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B9" w:rsidRPr="00037417" w:rsidRDefault="007E1AB9" w:rsidP="00037417">
      <w:pPr>
        <w:spacing w:after="0" w:line="240" w:lineRule="auto"/>
        <w:outlineLvl w:val="0"/>
        <w:rPr>
          <w:rFonts w:asciiTheme="minorBidi" w:eastAsia="Times New Roman" w:hAnsiTheme="minorBidi"/>
          <w:b/>
          <w:bCs/>
          <w:kern w:val="36"/>
          <w:sz w:val="20"/>
          <w:szCs w:val="20"/>
          <w:lang w:eastAsia="es-ES"/>
        </w:rPr>
      </w:pPr>
      <w:r w:rsidRPr="00037417">
        <w:rPr>
          <w:rFonts w:asciiTheme="minorBidi" w:eastAsia="Times New Roman" w:hAnsiTheme="minorBidi"/>
          <w:b/>
          <w:bCs/>
          <w:kern w:val="36"/>
          <w:sz w:val="20"/>
          <w:szCs w:val="20"/>
          <w:lang w:eastAsia="es-ES"/>
        </w:rPr>
        <w:t>Reto de se</w:t>
      </w:r>
      <w:r w:rsidR="00683967" w:rsidRPr="00037417">
        <w:rPr>
          <w:rFonts w:asciiTheme="minorBidi" w:eastAsia="Times New Roman" w:hAnsiTheme="minorBidi"/>
          <w:b/>
          <w:bCs/>
          <w:kern w:val="36"/>
          <w:sz w:val="20"/>
          <w:szCs w:val="20"/>
          <w:lang w:eastAsia="es-ES"/>
        </w:rPr>
        <w:t>guridad del paciente de la OMS</w:t>
      </w:r>
      <w:r w:rsidRPr="00037417">
        <w:rPr>
          <w:rFonts w:asciiTheme="minorBidi" w:eastAsia="Times New Roman" w:hAnsiTheme="minorBidi"/>
          <w:b/>
          <w:bCs/>
          <w:kern w:val="36"/>
          <w:sz w:val="20"/>
          <w:szCs w:val="20"/>
          <w:lang w:eastAsia="es-ES"/>
        </w:rPr>
        <w:t xml:space="preserve">: </w:t>
      </w:r>
      <w:r w:rsidR="00683967" w:rsidRPr="00037417">
        <w:rPr>
          <w:rFonts w:asciiTheme="minorBidi" w:eastAsia="Times New Roman" w:hAnsiTheme="minorBidi"/>
          <w:b/>
          <w:bCs/>
          <w:kern w:val="36"/>
          <w:sz w:val="20"/>
          <w:szCs w:val="20"/>
          <w:lang w:eastAsia="es-ES"/>
        </w:rPr>
        <w:t>“</w:t>
      </w:r>
      <w:r w:rsidRPr="00037417">
        <w:rPr>
          <w:rFonts w:asciiTheme="minorBidi" w:eastAsia="Times New Roman" w:hAnsiTheme="minorBidi"/>
          <w:b/>
          <w:bCs/>
          <w:kern w:val="36"/>
          <w:sz w:val="20"/>
          <w:szCs w:val="20"/>
          <w:lang w:eastAsia="es-ES"/>
        </w:rPr>
        <w:t>M</w:t>
      </w:r>
      <w:r w:rsidR="004B6BE4" w:rsidRPr="00037417">
        <w:rPr>
          <w:rFonts w:asciiTheme="minorBidi" w:eastAsia="Times New Roman" w:hAnsiTheme="minorBidi"/>
          <w:b/>
          <w:bCs/>
          <w:kern w:val="36"/>
          <w:sz w:val="20"/>
          <w:szCs w:val="20"/>
          <w:lang w:eastAsia="es-ES"/>
        </w:rPr>
        <w:t>edicació</w:t>
      </w:r>
      <w:r w:rsidR="00D85C55" w:rsidRPr="00037417">
        <w:rPr>
          <w:rFonts w:asciiTheme="minorBidi" w:eastAsia="Times New Roman" w:hAnsiTheme="minorBidi"/>
          <w:b/>
          <w:bCs/>
          <w:kern w:val="36"/>
          <w:sz w:val="20"/>
          <w:szCs w:val="20"/>
          <w:lang w:eastAsia="es-ES"/>
        </w:rPr>
        <w:t>n Sin D</w:t>
      </w:r>
      <w:r w:rsidR="00DA1353" w:rsidRPr="00037417">
        <w:rPr>
          <w:rFonts w:asciiTheme="minorBidi" w:eastAsia="Times New Roman" w:hAnsiTheme="minorBidi"/>
          <w:b/>
          <w:bCs/>
          <w:kern w:val="36"/>
          <w:sz w:val="20"/>
          <w:szCs w:val="20"/>
          <w:lang w:eastAsia="es-ES"/>
        </w:rPr>
        <w:t>año</w:t>
      </w:r>
      <w:r w:rsidRPr="00037417">
        <w:rPr>
          <w:rFonts w:asciiTheme="minorBidi" w:eastAsia="Times New Roman" w:hAnsiTheme="minorBidi"/>
          <w:b/>
          <w:bCs/>
          <w:kern w:val="36"/>
          <w:sz w:val="20"/>
          <w:szCs w:val="20"/>
          <w:lang w:eastAsia="es-ES"/>
        </w:rPr>
        <w:t>” (#</w:t>
      </w:r>
      <w:proofErr w:type="spellStart"/>
      <w:r w:rsidRPr="00037417">
        <w:rPr>
          <w:rFonts w:asciiTheme="minorBidi" w:eastAsia="Times New Roman" w:hAnsiTheme="minorBidi"/>
          <w:b/>
          <w:bCs/>
          <w:kern w:val="36"/>
          <w:sz w:val="20"/>
          <w:szCs w:val="20"/>
          <w:lang w:eastAsia="es-ES"/>
        </w:rPr>
        <w:t>MWH</w:t>
      </w:r>
      <w:proofErr w:type="spellEnd"/>
      <w:r w:rsidRPr="00037417">
        <w:rPr>
          <w:rFonts w:asciiTheme="minorBidi" w:eastAsia="Times New Roman" w:hAnsiTheme="minorBidi"/>
          <w:b/>
          <w:bCs/>
          <w:kern w:val="36"/>
          <w:sz w:val="20"/>
          <w:szCs w:val="20"/>
          <w:lang w:eastAsia="es-ES"/>
        </w:rPr>
        <w:t xml:space="preserve"> </w:t>
      </w:r>
      <w:proofErr w:type="spellStart"/>
      <w:r w:rsidRPr="00037417">
        <w:rPr>
          <w:rFonts w:asciiTheme="minorBidi" w:eastAsia="Times New Roman" w:hAnsiTheme="minorBidi"/>
          <w:b/>
          <w:bCs/>
          <w:kern w:val="36"/>
          <w:sz w:val="20"/>
          <w:szCs w:val="20"/>
          <w:lang w:eastAsia="es-ES"/>
        </w:rPr>
        <w:t>Pride</w:t>
      </w:r>
      <w:proofErr w:type="spellEnd"/>
      <w:r w:rsidRPr="00037417">
        <w:rPr>
          <w:rFonts w:asciiTheme="minorBidi" w:eastAsia="Times New Roman" w:hAnsiTheme="minorBidi"/>
          <w:b/>
          <w:bCs/>
          <w:kern w:val="36"/>
          <w:sz w:val="20"/>
          <w:szCs w:val="20"/>
          <w:lang w:eastAsia="es-ES"/>
        </w:rPr>
        <w:t>)</w:t>
      </w:r>
    </w:p>
    <w:p w:rsidR="00037417" w:rsidRDefault="00037417" w:rsidP="00037417">
      <w:pPr>
        <w:spacing w:after="0" w:line="240" w:lineRule="auto"/>
        <w:rPr>
          <w:rFonts w:asciiTheme="minorBidi" w:eastAsia="Times New Roman" w:hAnsiTheme="minorBidi"/>
          <w:sz w:val="20"/>
          <w:szCs w:val="20"/>
          <w:lang w:eastAsia="es-ES"/>
        </w:rPr>
      </w:pPr>
    </w:p>
    <w:p w:rsidR="007E1AB9" w:rsidRPr="00037417" w:rsidRDefault="00037417" w:rsidP="00037417">
      <w:pPr>
        <w:spacing w:after="0" w:line="240" w:lineRule="auto"/>
        <w:rPr>
          <w:rFonts w:asciiTheme="minorBidi" w:eastAsia="Times New Roman" w:hAnsiTheme="minorBidi"/>
          <w:sz w:val="20"/>
          <w:szCs w:val="20"/>
          <w:lang w:eastAsia="es-ES"/>
        </w:rPr>
      </w:pPr>
      <w:r>
        <w:rPr>
          <w:rFonts w:asciiTheme="minorBidi" w:eastAsia="Times New Roman" w:hAnsiTheme="minorBidi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5378450</wp:posOffset>
            </wp:positionH>
            <wp:positionV relativeFrom="paragraph">
              <wp:posOffset>50800</wp:posOffset>
            </wp:positionV>
            <wp:extent cx="1066800" cy="1394460"/>
            <wp:effectExtent l="19050" t="0" r="0" b="0"/>
            <wp:wrapSquare wrapText="bothSides"/>
            <wp:docPr id="2" name="Imagen 2" descr="http://www.globalfamilydoctor.com/site/DefaultSite/filesystem/images/Committee%20people/Quality/Astier%20Pena%20maria%2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lobalfamilydoctor.com/site/DefaultSite/filesystem/images/Committee%20people/Quality/Astier%20Pena%20maria%201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1AB9" w:rsidRPr="00037417">
        <w:rPr>
          <w:rFonts w:asciiTheme="minorBidi" w:eastAsia="Times New Roman" w:hAnsiTheme="minorBidi"/>
          <w:sz w:val="20"/>
          <w:szCs w:val="20"/>
          <w:lang w:eastAsia="es-ES"/>
        </w:rPr>
        <w:t>La D</w:t>
      </w:r>
      <w:r w:rsidR="005C4320" w:rsidRPr="00037417">
        <w:rPr>
          <w:rFonts w:asciiTheme="minorBidi" w:eastAsia="Times New Roman" w:hAnsiTheme="minorBidi"/>
          <w:sz w:val="20"/>
          <w:szCs w:val="20"/>
          <w:lang w:eastAsia="es-ES"/>
        </w:rPr>
        <w:t>octo</w:t>
      </w:r>
      <w:r w:rsidR="007E1AB9" w:rsidRPr="00037417">
        <w:rPr>
          <w:rFonts w:asciiTheme="minorBidi" w:eastAsia="Times New Roman" w:hAnsiTheme="minorBidi"/>
          <w:sz w:val="20"/>
          <w:szCs w:val="20"/>
          <w:lang w:eastAsia="es-ES"/>
        </w:rPr>
        <w:t>r</w:t>
      </w:r>
      <w:r w:rsidR="005C4320" w:rsidRPr="00037417">
        <w:rPr>
          <w:rFonts w:asciiTheme="minorBidi" w:eastAsia="Times New Roman" w:hAnsiTheme="minorBidi"/>
          <w:sz w:val="20"/>
          <w:szCs w:val="20"/>
          <w:lang w:eastAsia="es-ES"/>
        </w:rPr>
        <w:t>a</w:t>
      </w:r>
      <w:r w:rsidR="007E1AB9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Mar</w:t>
      </w:r>
      <w:r w:rsidR="005C4320" w:rsidRPr="00037417">
        <w:rPr>
          <w:rFonts w:asciiTheme="minorBidi" w:eastAsia="Times New Roman" w:hAnsiTheme="minorBidi"/>
          <w:sz w:val="20"/>
          <w:szCs w:val="20"/>
          <w:lang w:eastAsia="es-ES"/>
        </w:rPr>
        <w:t>í</w:t>
      </w:r>
      <w:r w:rsidR="007E1AB9" w:rsidRPr="00037417">
        <w:rPr>
          <w:rFonts w:asciiTheme="minorBidi" w:eastAsia="Times New Roman" w:hAnsiTheme="minorBidi"/>
          <w:sz w:val="20"/>
          <w:szCs w:val="20"/>
          <w:lang w:eastAsia="es-ES"/>
        </w:rPr>
        <w:t>a-Pilar Astier-Peña (</w:t>
      </w:r>
      <w:r w:rsidR="00B2646A" w:rsidRPr="00037417">
        <w:rPr>
          <w:rFonts w:asciiTheme="minorBidi" w:eastAsia="Times New Roman" w:hAnsiTheme="minorBidi"/>
          <w:sz w:val="20"/>
          <w:szCs w:val="20"/>
          <w:lang w:eastAsia="es-ES"/>
        </w:rPr>
        <w:t>fot</w:t>
      </w:r>
      <w:r w:rsidR="007E1AB9" w:rsidRPr="00037417">
        <w:rPr>
          <w:rFonts w:asciiTheme="minorBidi" w:eastAsia="Times New Roman" w:hAnsiTheme="minorBidi"/>
          <w:sz w:val="20"/>
          <w:szCs w:val="20"/>
          <w:lang w:eastAsia="es-ES"/>
        </w:rPr>
        <w:t>ografía), presidenta del</w:t>
      </w:r>
      <w:r w:rsidR="00D85C55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Grupo de Trabajo de WONCA World</w:t>
      </w:r>
      <w:r w:rsidR="007E1AB9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de Calidad y Seguridad </w:t>
      </w:r>
      <w:hyperlink r:id="rId5" w:history="1">
        <w:r w:rsidR="007E1AB9" w:rsidRPr="00037417">
          <w:rPr>
            <w:rFonts w:asciiTheme="minorBidi" w:eastAsia="Times New Roman" w:hAnsiTheme="minorBidi"/>
            <w:color w:val="0000FF"/>
            <w:sz w:val="20"/>
            <w:szCs w:val="20"/>
            <w:u w:val="single"/>
            <w:lang w:eastAsia="es-ES"/>
          </w:rPr>
          <w:t xml:space="preserve">WONCA Working Party on </w:t>
        </w:r>
        <w:proofErr w:type="spellStart"/>
        <w:r w:rsidR="007E1AB9" w:rsidRPr="00037417">
          <w:rPr>
            <w:rFonts w:asciiTheme="minorBidi" w:eastAsia="Times New Roman" w:hAnsiTheme="minorBidi"/>
            <w:color w:val="0000FF"/>
            <w:sz w:val="20"/>
            <w:szCs w:val="20"/>
            <w:u w:val="single"/>
            <w:lang w:eastAsia="es-ES"/>
          </w:rPr>
          <w:t>Quality</w:t>
        </w:r>
        <w:proofErr w:type="spellEnd"/>
        <w:r w:rsidR="007E1AB9" w:rsidRPr="00037417">
          <w:rPr>
            <w:rFonts w:asciiTheme="minorBidi" w:eastAsia="Times New Roman" w:hAnsiTheme="minorBidi"/>
            <w:color w:val="0000FF"/>
            <w:sz w:val="20"/>
            <w:szCs w:val="20"/>
            <w:u w:val="single"/>
            <w:lang w:eastAsia="es-ES"/>
          </w:rPr>
          <w:t xml:space="preserve"> and Safety </w:t>
        </w:r>
      </w:hyperlink>
      <w:r w:rsidR="007E1AB9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parti</w:t>
      </w:r>
      <w:r w:rsidR="00D85C55" w:rsidRPr="00037417">
        <w:rPr>
          <w:rFonts w:asciiTheme="minorBidi" w:eastAsia="Times New Roman" w:hAnsiTheme="minorBidi"/>
          <w:sz w:val="20"/>
          <w:szCs w:val="20"/>
          <w:lang w:eastAsia="es-ES"/>
        </w:rPr>
        <w:t>ci</w:t>
      </w:r>
      <w:r w:rsidR="007E1AB9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pó en una </w:t>
      </w:r>
      <w:r w:rsidR="00D85C55" w:rsidRPr="00037417">
        <w:rPr>
          <w:rFonts w:asciiTheme="minorBidi" w:eastAsia="Times New Roman" w:hAnsiTheme="minorBidi"/>
          <w:sz w:val="20"/>
          <w:szCs w:val="20"/>
          <w:lang w:eastAsia="es-ES"/>
        </w:rPr>
        <w:t>reunió</w:t>
      </w:r>
      <w:r w:rsidR="007E1AB9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n </w:t>
      </w:r>
      <w:r w:rsidR="00D85C55" w:rsidRPr="00037417">
        <w:rPr>
          <w:rFonts w:asciiTheme="minorBidi" w:eastAsia="Times New Roman" w:hAnsiTheme="minorBidi"/>
          <w:sz w:val="20"/>
          <w:szCs w:val="20"/>
          <w:lang w:eastAsia="es-ES"/>
        </w:rPr>
        <w:t>de ex</w:t>
      </w:r>
      <w:r w:rsidR="007E1AB9" w:rsidRPr="00037417">
        <w:rPr>
          <w:rFonts w:asciiTheme="minorBidi" w:eastAsia="Times New Roman" w:hAnsiTheme="minorBidi"/>
          <w:sz w:val="20"/>
          <w:szCs w:val="20"/>
          <w:lang w:eastAsia="es-ES"/>
        </w:rPr>
        <w:t>pertos sobre “</w:t>
      </w:r>
      <w:r w:rsidR="00D85C55" w:rsidRPr="00037417">
        <w:rPr>
          <w:rFonts w:asciiTheme="minorBidi" w:eastAsia="Times New Roman" w:hAnsiTheme="minorBidi"/>
          <w:sz w:val="20"/>
          <w:szCs w:val="20"/>
          <w:lang w:eastAsia="es-ES"/>
        </w:rPr>
        <w:t>acció</w:t>
      </w:r>
      <w:r w:rsidR="007E1AB9" w:rsidRPr="00037417">
        <w:rPr>
          <w:rFonts w:asciiTheme="minorBidi" w:eastAsia="Times New Roman" w:hAnsiTheme="minorBidi"/>
          <w:sz w:val="20"/>
          <w:szCs w:val="20"/>
          <w:lang w:eastAsia="es-ES"/>
        </w:rPr>
        <w:t>n tempr</w:t>
      </w:r>
      <w:r w:rsidR="00D85C55" w:rsidRPr="00037417">
        <w:rPr>
          <w:rFonts w:asciiTheme="minorBidi" w:eastAsia="Times New Roman" w:hAnsiTheme="minorBidi"/>
          <w:sz w:val="20"/>
          <w:szCs w:val="20"/>
          <w:lang w:eastAsia="es-ES"/>
        </w:rPr>
        <w:t>ana para apoyar la implementació</w:t>
      </w:r>
      <w:r w:rsidR="007E1AB9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n del tercer reto </w:t>
      </w:r>
      <w:r w:rsidR="00D85C55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mundial </w:t>
      </w:r>
      <w:r w:rsidR="007E1AB9" w:rsidRPr="00037417">
        <w:rPr>
          <w:rFonts w:asciiTheme="minorBidi" w:eastAsia="Times New Roman" w:hAnsiTheme="minorBidi"/>
          <w:sz w:val="20"/>
          <w:szCs w:val="20"/>
          <w:lang w:eastAsia="es-ES"/>
        </w:rPr>
        <w:t>de seguridad del paciente de la O</w:t>
      </w:r>
      <w:r w:rsidR="005C4320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rganización </w:t>
      </w:r>
      <w:r w:rsidR="007E1AB9" w:rsidRPr="00037417">
        <w:rPr>
          <w:rFonts w:asciiTheme="minorBidi" w:eastAsia="Times New Roman" w:hAnsiTheme="minorBidi"/>
          <w:sz w:val="20"/>
          <w:szCs w:val="20"/>
          <w:lang w:eastAsia="es-ES"/>
        </w:rPr>
        <w:t>M</w:t>
      </w:r>
      <w:r w:rsidR="005C4320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undial de la </w:t>
      </w:r>
      <w:r w:rsidR="007E1AB9" w:rsidRPr="00037417">
        <w:rPr>
          <w:rFonts w:asciiTheme="minorBidi" w:eastAsia="Times New Roman" w:hAnsiTheme="minorBidi"/>
          <w:sz w:val="20"/>
          <w:szCs w:val="20"/>
          <w:lang w:eastAsia="es-ES"/>
        </w:rPr>
        <w:t>S</w:t>
      </w:r>
      <w:r w:rsidR="005C4320" w:rsidRPr="00037417">
        <w:rPr>
          <w:rFonts w:asciiTheme="minorBidi" w:eastAsia="Times New Roman" w:hAnsiTheme="minorBidi"/>
          <w:sz w:val="20"/>
          <w:szCs w:val="20"/>
          <w:lang w:eastAsia="es-ES"/>
        </w:rPr>
        <w:t>alud”</w:t>
      </w:r>
      <w:r w:rsidR="007E1AB9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“</w:t>
      </w:r>
      <w:r w:rsidR="00D85C55" w:rsidRPr="00037417">
        <w:rPr>
          <w:rFonts w:asciiTheme="minorBidi" w:eastAsia="Times New Roman" w:hAnsiTheme="minorBidi"/>
          <w:sz w:val="20"/>
          <w:szCs w:val="20"/>
          <w:lang w:eastAsia="es-ES"/>
        </w:rPr>
        <w:t>Medicación Sin D</w:t>
      </w:r>
      <w:r w:rsidR="007E1AB9" w:rsidRPr="00037417">
        <w:rPr>
          <w:rFonts w:asciiTheme="minorBidi" w:eastAsia="Times New Roman" w:hAnsiTheme="minorBidi"/>
          <w:sz w:val="20"/>
          <w:szCs w:val="20"/>
          <w:lang w:eastAsia="es-ES"/>
        </w:rPr>
        <w:t>año” (#</w:t>
      </w:r>
      <w:proofErr w:type="spellStart"/>
      <w:r w:rsidR="007E1AB9" w:rsidRPr="00037417">
        <w:rPr>
          <w:rFonts w:asciiTheme="minorBidi" w:eastAsia="Times New Roman" w:hAnsiTheme="minorBidi"/>
          <w:sz w:val="20"/>
          <w:szCs w:val="20"/>
          <w:lang w:eastAsia="es-ES"/>
        </w:rPr>
        <w:t>MWH</w:t>
      </w:r>
      <w:proofErr w:type="spellEnd"/>
      <w:r w:rsidR="007E1AB9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</w:t>
      </w:r>
      <w:proofErr w:type="spellStart"/>
      <w:r w:rsidR="007E1AB9" w:rsidRPr="00037417">
        <w:rPr>
          <w:rFonts w:asciiTheme="minorBidi" w:eastAsia="Times New Roman" w:hAnsiTheme="minorBidi"/>
          <w:sz w:val="20"/>
          <w:szCs w:val="20"/>
          <w:lang w:eastAsia="es-ES"/>
        </w:rPr>
        <w:t>Pride</w:t>
      </w:r>
      <w:proofErr w:type="spellEnd"/>
      <w:r w:rsidR="007E1AB9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). </w:t>
      </w:r>
    </w:p>
    <w:p w:rsidR="00D85C55" w:rsidRPr="00037417" w:rsidRDefault="007E1AB9" w:rsidP="00037417">
      <w:pPr>
        <w:spacing w:after="0" w:line="240" w:lineRule="auto"/>
        <w:jc w:val="both"/>
        <w:rPr>
          <w:rFonts w:asciiTheme="minorBidi" w:eastAsia="Times New Roman" w:hAnsiTheme="minorBidi"/>
          <w:sz w:val="20"/>
          <w:szCs w:val="20"/>
          <w:lang w:eastAsia="es-ES"/>
        </w:rPr>
      </w:pPr>
      <w:r w:rsidRPr="00037417">
        <w:rPr>
          <w:rFonts w:asciiTheme="minorBidi" w:eastAsia="Times New Roman" w:hAnsiTheme="minorBidi"/>
          <w:sz w:val="20"/>
          <w:szCs w:val="20"/>
          <w:lang w:eastAsia="es-ES"/>
        </w:rPr>
        <w:br/>
        <w:t xml:space="preserve">La reunión tuvo lugar en la sede de WHO, en Ginebra (Suiza), </w:t>
      </w:r>
      <w:r w:rsidR="005C4320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entre los días </w:t>
      </w:r>
      <w:r w:rsidRPr="00037417">
        <w:rPr>
          <w:rFonts w:asciiTheme="minorBidi" w:eastAsia="Times New Roman" w:hAnsiTheme="minorBidi"/>
          <w:sz w:val="20"/>
          <w:szCs w:val="20"/>
          <w:lang w:eastAsia="es-ES"/>
        </w:rPr>
        <w:t>11</w:t>
      </w:r>
      <w:r w:rsidR="005C4320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y </w:t>
      </w:r>
      <w:r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13 </w:t>
      </w:r>
      <w:r w:rsidR="005C4320" w:rsidRPr="00037417">
        <w:rPr>
          <w:rFonts w:asciiTheme="minorBidi" w:eastAsia="Times New Roman" w:hAnsiTheme="minorBidi"/>
          <w:sz w:val="20"/>
          <w:szCs w:val="20"/>
          <w:lang w:eastAsia="es-ES"/>
        </w:rPr>
        <w:t>de d</w:t>
      </w:r>
      <w:r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iciembre de 2017 y fue dirigida por </w:t>
      </w:r>
      <w:r w:rsidR="005C4320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el </w:t>
      </w:r>
      <w:r w:rsidRPr="00037417">
        <w:rPr>
          <w:rFonts w:asciiTheme="minorBidi" w:eastAsia="Times New Roman" w:hAnsiTheme="minorBidi"/>
          <w:sz w:val="20"/>
          <w:szCs w:val="20"/>
          <w:lang w:eastAsia="es-ES"/>
        </w:rPr>
        <w:t>D</w:t>
      </w:r>
      <w:r w:rsidR="005C4320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octor </w:t>
      </w:r>
      <w:proofErr w:type="spellStart"/>
      <w:r w:rsidRPr="00037417">
        <w:rPr>
          <w:rFonts w:asciiTheme="minorBidi" w:eastAsia="Times New Roman" w:hAnsiTheme="minorBidi"/>
          <w:sz w:val="20"/>
          <w:szCs w:val="20"/>
          <w:lang w:eastAsia="es-ES"/>
        </w:rPr>
        <w:t>Neelam</w:t>
      </w:r>
      <w:proofErr w:type="spellEnd"/>
      <w:r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</w:t>
      </w:r>
      <w:proofErr w:type="spellStart"/>
      <w:r w:rsidRPr="00037417">
        <w:rPr>
          <w:rFonts w:asciiTheme="minorBidi" w:eastAsia="Times New Roman" w:hAnsiTheme="minorBidi"/>
          <w:sz w:val="20"/>
          <w:szCs w:val="20"/>
          <w:lang w:eastAsia="es-ES"/>
        </w:rPr>
        <w:t>Dhingra</w:t>
      </w:r>
      <w:proofErr w:type="spellEnd"/>
      <w:r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-Kumar, </w:t>
      </w:r>
      <w:r w:rsidR="00D85C55" w:rsidRPr="00037417">
        <w:rPr>
          <w:rFonts w:asciiTheme="minorBidi" w:eastAsia="Times New Roman" w:hAnsiTheme="minorBidi"/>
          <w:sz w:val="20"/>
          <w:szCs w:val="20"/>
          <w:lang w:eastAsia="es-ES"/>
        </w:rPr>
        <w:t>coordinador del Departam</w:t>
      </w:r>
      <w:r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ento de seguridad del paciente y </w:t>
      </w:r>
      <w:r w:rsidR="00D85C55" w:rsidRPr="00037417">
        <w:rPr>
          <w:rFonts w:asciiTheme="minorBidi" w:eastAsia="Times New Roman" w:hAnsiTheme="minorBidi"/>
          <w:sz w:val="20"/>
          <w:szCs w:val="20"/>
          <w:lang w:eastAsia="es-ES"/>
        </w:rPr>
        <w:t>gestió</w:t>
      </w:r>
      <w:r w:rsidRPr="00037417">
        <w:rPr>
          <w:rFonts w:asciiTheme="minorBidi" w:eastAsia="Times New Roman" w:hAnsiTheme="minorBidi"/>
          <w:sz w:val="20"/>
          <w:szCs w:val="20"/>
          <w:lang w:eastAsia="es-ES"/>
        </w:rPr>
        <w:t>n del riesgo de la OMS y Sir Liam Donaldson, delegado</w:t>
      </w:r>
      <w:r w:rsidR="00D85C55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especial</w:t>
      </w:r>
      <w:r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de la </w:t>
      </w:r>
      <w:r w:rsidR="005C4320" w:rsidRPr="00037417">
        <w:rPr>
          <w:rFonts w:asciiTheme="minorBidi" w:eastAsia="Times New Roman" w:hAnsiTheme="minorBidi"/>
          <w:sz w:val="20"/>
          <w:szCs w:val="20"/>
          <w:lang w:eastAsia="es-ES"/>
        </w:rPr>
        <w:t>OMS</w:t>
      </w:r>
      <w:r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para seguridad del paciente</w:t>
      </w:r>
      <w:r w:rsidR="00D85C55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. </w:t>
      </w:r>
    </w:p>
    <w:p w:rsidR="00DC2B62" w:rsidRPr="00037417" w:rsidRDefault="007E1AB9" w:rsidP="00037417">
      <w:pPr>
        <w:spacing w:after="0" w:line="240" w:lineRule="auto"/>
        <w:jc w:val="both"/>
        <w:rPr>
          <w:rFonts w:asciiTheme="minorBidi" w:eastAsia="Times New Roman" w:hAnsiTheme="minorBidi"/>
          <w:iCs/>
          <w:sz w:val="20"/>
          <w:szCs w:val="20"/>
          <w:lang w:eastAsia="es-ES"/>
        </w:rPr>
      </w:pPr>
      <w:r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</w:t>
      </w:r>
      <w:r w:rsidR="00D85C55" w:rsidRPr="00037417">
        <w:rPr>
          <w:rFonts w:asciiTheme="minorBidi" w:eastAsia="Times New Roman" w:hAnsiTheme="minorBidi"/>
          <w:sz w:val="20"/>
          <w:szCs w:val="20"/>
          <w:lang w:eastAsia="es-ES"/>
        </w:rPr>
        <w:br/>
      </w:r>
      <w:r w:rsidR="00DC2B62" w:rsidRPr="00037417">
        <w:rPr>
          <w:rFonts w:asciiTheme="minorBidi" w:eastAsia="Times New Roman" w:hAnsiTheme="minorBidi"/>
          <w:i/>
          <w:iCs/>
          <w:sz w:val="20"/>
          <w:szCs w:val="20"/>
          <w:lang w:eastAsia="es-ES"/>
        </w:rPr>
        <w:t>Medicaci</w:t>
      </w:r>
      <w:r w:rsidR="00D85C55" w:rsidRPr="00037417">
        <w:rPr>
          <w:rFonts w:asciiTheme="minorBidi" w:eastAsia="Times New Roman" w:hAnsiTheme="minorBidi"/>
          <w:i/>
          <w:iCs/>
          <w:sz w:val="20"/>
          <w:szCs w:val="20"/>
          <w:lang w:eastAsia="es-ES"/>
        </w:rPr>
        <w:t>ón S</w:t>
      </w:r>
      <w:r w:rsidR="00DC2B62" w:rsidRPr="00037417">
        <w:rPr>
          <w:rFonts w:asciiTheme="minorBidi" w:eastAsia="Times New Roman" w:hAnsiTheme="minorBidi"/>
          <w:i/>
          <w:iCs/>
          <w:sz w:val="20"/>
          <w:szCs w:val="20"/>
          <w:lang w:eastAsia="es-ES"/>
        </w:rPr>
        <w:t>in Daño: el t</w:t>
      </w:r>
      <w:r w:rsidR="00D85C55" w:rsidRPr="00037417">
        <w:rPr>
          <w:rFonts w:asciiTheme="minorBidi" w:eastAsia="Times New Roman" w:hAnsiTheme="minorBidi"/>
          <w:i/>
          <w:iCs/>
          <w:sz w:val="20"/>
          <w:szCs w:val="20"/>
          <w:lang w:eastAsia="es-ES"/>
        </w:rPr>
        <w:t>ercer Reto Mundial de S</w:t>
      </w:r>
      <w:r w:rsidR="00DC2B62" w:rsidRPr="00037417">
        <w:rPr>
          <w:rFonts w:asciiTheme="minorBidi" w:eastAsia="Times New Roman" w:hAnsiTheme="minorBidi"/>
          <w:i/>
          <w:iCs/>
          <w:sz w:val="20"/>
          <w:szCs w:val="20"/>
          <w:lang w:eastAsia="es-ES"/>
        </w:rPr>
        <w:t xml:space="preserve">eguridad </w:t>
      </w:r>
      <w:r w:rsidR="00D85C55" w:rsidRPr="00037417">
        <w:rPr>
          <w:rFonts w:asciiTheme="minorBidi" w:eastAsia="Times New Roman" w:hAnsiTheme="minorBidi"/>
          <w:i/>
          <w:iCs/>
          <w:sz w:val="20"/>
          <w:szCs w:val="20"/>
          <w:lang w:eastAsia="es-ES"/>
        </w:rPr>
        <w:t>del P</w:t>
      </w:r>
      <w:r w:rsidR="00DC2B62" w:rsidRPr="00037417">
        <w:rPr>
          <w:rFonts w:asciiTheme="minorBidi" w:eastAsia="Times New Roman" w:hAnsiTheme="minorBidi"/>
          <w:i/>
          <w:iCs/>
          <w:sz w:val="20"/>
          <w:szCs w:val="20"/>
          <w:lang w:eastAsia="es-ES"/>
        </w:rPr>
        <w:t>aciente</w:t>
      </w:r>
      <w:r w:rsidR="00D85C55" w:rsidRPr="00037417">
        <w:rPr>
          <w:rFonts w:asciiTheme="minorBidi" w:eastAsia="Times New Roman" w:hAnsiTheme="minorBidi"/>
          <w:i/>
          <w:iCs/>
          <w:sz w:val="20"/>
          <w:szCs w:val="20"/>
          <w:lang w:eastAsia="es-ES"/>
        </w:rPr>
        <w:t xml:space="preserve"> de la OMS</w:t>
      </w:r>
      <w:r w:rsidR="00DC2B62" w:rsidRPr="00037417">
        <w:rPr>
          <w:rFonts w:asciiTheme="minorBidi" w:eastAsia="Times New Roman" w:hAnsiTheme="minorBidi"/>
          <w:iCs/>
          <w:sz w:val="20"/>
          <w:szCs w:val="20"/>
          <w:lang w:eastAsia="es-ES"/>
        </w:rPr>
        <w:t xml:space="preserve"> propondrá soluciones para abordar muchos de los obstáculos </w:t>
      </w:r>
      <w:r w:rsidR="00D85C55" w:rsidRPr="00037417">
        <w:rPr>
          <w:rFonts w:asciiTheme="minorBidi" w:eastAsia="Times New Roman" w:hAnsiTheme="minorBidi"/>
          <w:iCs/>
          <w:sz w:val="20"/>
          <w:szCs w:val="20"/>
          <w:lang w:eastAsia="es-ES"/>
        </w:rPr>
        <w:t>a los qu</w:t>
      </w:r>
      <w:r w:rsidR="00DC2B62" w:rsidRPr="00037417">
        <w:rPr>
          <w:rFonts w:asciiTheme="minorBidi" w:eastAsia="Times New Roman" w:hAnsiTheme="minorBidi"/>
          <w:iCs/>
          <w:sz w:val="20"/>
          <w:szCs w:val="20"/>
          <w:lang w:eastAsia="es-ES"/>
        </w:rPr>
        <w:t>e</w:t>
      </w:r>
      <w:r w:rsidR="00D85C55" w:rsidRPr="00037417">
        <w:rPr>
          <w:rFonts w:asciiTheme="minorBidi" w:eastAsia="Times New Roman" w:hAnsiTheme="minorBidi"/>
          <w:iCs/>
          <w:sz w:val="20"/>
          <w:szCs w:val="20"/>
          <w:lang w:eastAsia="es-ES"/>
        </w:rPr>
        <w:t xml:space="preserve"> </w:t>
      </w:r>
      <w:r w:rsidR="00DC2B62" w:rsidRPr="00037417">
        <w:rPr>
          <w:rFonts w:asciiTheme="minorBidi" w:eastAsia="Times New Roman" w:hAnsiTheme="minorBidi"/>
          <w:iCs/>
          <w:sz w:val="20"/>
          <w:szCs w:val="20"/>
          <w:lang w:eastAsia="es-ES"/>
        </w:rPr>
        <w:t>se enfrenta el mundo actual para asegur</w:t>
      </w:r>
      <w:r w:rsidR="00D85C55" w:rsidRPr="00037417">
        <w:rPr>
          <w:rFonts w:asciiTheme="minorBidi" w:eastAsia="Times New Roman" w:hAnsiTheme="minorBidi"/>
          <w:iCs/>
          <w:sz w:val="20"/>
          <w:szCs w:val="20"/>
          <w:lang w:eastAsia="es-ES"/>
        </w:rPr>
        <w:t>ar las prá</w:t>
      </w:r>
      <w:r w:rsidR="00DC2B62" w:rsidRPr="00037417">
        <w:rPr>
          <w:rFonts w:asciiTheme="minorBidi" w:eastAsia="Times New Roman" w:hAnsiTheme="minorBidi"/>
          <w:iCs/>
          <w:sz w:val="20"/>
          <w:szCs w:val="20"/>
          <w:lang w:eastAsia="es-ES"/>
        </w:rPr>
        <w:t>cticas seguras con medicación.</w:t>
      </w:r>
    </w:p>
    <w:p w:rsidR="00D85C55" w:rsidRPr="00037417" w:rsidRDefault="00D85C55" w:rsidP="00037417">
      <w:pPr>
        <w:spacing w:after="0" w:line="240" w:lineRule="auto"/>
        <w:jc w:val="both"/>
        <w:rPr>
          <w:rFonts w:asciiTheme="minorBidi" w:eastAsia="Times New Roman" w:hAnsiTheme="minorBidi"/>
          <w:sz w:val="20"/>
          <w:szCs w:val="20"/>
          <w:lang w:eastAsia="es-ES"/>
        </w:rPr>
      </w:pPr>
    </w:p>
    <w:p w:rsidR="00D4599C" w:rsidRPr="00037417" w:rsidRDefault="00D4599C" w:rsidP="00037417">
      <w:pPr>
        <w:spacing w:after="0" w:line="240" w:lineRule="auto"/>
        <w:jc w:val="both"/>
        <w:rPr>
          <w:rFonts w:asciiTheme="minorBidi" w:eastAsia="Times New Roman" w:hAnsiTheme="minorBidi"/>
          <w:iCs/>
          <w:sz w:val="20"/>
          <w:szCs w:val="20"/>
          <w:lang w:eastAsia="es-ES"/>
        </w:rPr>
      </w:pPr>
      <w:r w:rsidRPr="00037417">
        <w:rPr>
          <w:rFonts w:asciiTheme="minorBidi" w:eastAsia="Times New Roman" w:hAnsiTheme="minorBidi"/>
          <w:iCs/>
          <w:sz w:val="20"/>
          <w:szCs w:val="20"/>
          <w:lang w:eastAsia="es-ES"/>
        </w:rPr>
        <w:t>El objetivo de la OMS es conseguir un</w:t>
      </w:r>
      <w:r w:rsidR="00D85C55" w:rsidRPr="00037417">
        <w:rPr>
          <w:rFonts w:asciiTheme="minorBidi" w:eastAsia="Times New Roman" w:hAnsiTheme="minorBidi"/>
          <w:iCs/>
          <w:sz w:val="20"/>
          <w:szCs w:val="20"/>
          <w:lang w:eastAsia="es-ES"/>
        </w:rPr>
        <w:t>a</w:t>
      </w:r>
      <w:r w:rsidR="00A92E0A" w:rsidRPr="00037417">
        <w:rPr>
          <w:rFonts w:asciiTheme="minorBidi" w:eastAsia="Times New Roman" w:hAnsiTheme="minorBidi"/>
          <w:iCs/>
          <w:sz w:val="20"/>
          <w:szCs w:val="20"/>
          <w:lang w:eastAsia="es-ES"/>
        </w:rPr>
        <w:t xml:space="preserve"> amplia</w:t>
      </w:r>
      <w:r w:rsidRPr="00037417">
        <w:rPr>
          <w:rFonts w:asciiTheme="minorBidi" w:eastAsia="Times New Roman" w:hAnsiTheme="minorBidi"/>
          <w:iCs/>
          <w:sz w:val="20"/>
          <w:szCs w:val="20"/>
          <w:lang w:eastAsia="es-ES"/>
        </w:rPr>
        <w:t xml:space="preserve"> implicación</w:t>
      </w:r>
      <w:r w:rsidR="00A92E0A" w:rsidRPr="00037417">
        <w:rPr>
          <w:rFonts w:asciiTheme="minorBidi" w:eastAsia="Times New Roman" w:hAnsiTheme="minorBidi"/>
          <w:iCs/>
          <w:sz w:val="20"/>
          <w:szCs w:val="20"/>
          <w:lang w:eastAsia="es-ES"/>
        </w:rPr>
        <w:t xml:space="preserve"> y compromiso</w:t>
      </w:r>
      <w:r w:rsidRPr="00037417">
        <w:rPr>
          <w:rFonts w:asciiTheme="minorBidi" w:eastAsia="Times New Roman" w:hAnsiTheme="minorBidi"/>
          <w:iCs/>
          <w:sz w:val="20"/>
          <w:szCs w:val="20"/>
          <w:lang w:eastAsia="es-ES"/>
        </w:rPr>
        <w:t xml:space="preserve"> de los estados miembros y de los profesionales</w:t>
      </w:r>
      <w:r w:rsidR="004C6857" w:rsidRPr="00037417">
        <w:rPr>
          <w:rFonts w:asciiTheme="minorBidi" w:eastAsia="Times New Roman" w:hAnsiTheme="minorBidi"/>
          <w:iCs/>
          <w:sz w:val="20"/>
          <w:szCs w:val="20"/>
          <w:lang w:eastAsia="es-ES"/>
        </w:rPr>
        <w:t xml:space="preserve"> sanitarios</w:t>
      </w:r>
      <w:r w:rsidRPr="00037417">
        <w:rPr>
          <w:rFonts w:asciiTheme="minorBidi" w:eastAsia="Times New Roman" w:hAnsiTheme="minorBidi"/>
          <w:iCs/>
          <w:sz w:val="20"/>
          <w:szCs w:val="20"/>
          <w:lang w:eastAsia="es-ES"/>
        </w:rPr>
        <w:t xml:space="preserve"> </w:t>
      </w:r>
      <w:r w:rsidR="004C6857" w:rsidRPr="00037417">
        <w:rPr>
          <w:rFonts w:asciiTheme="minorBidi" w:eastAsia="Times New Roman" w:hAnsiTheme="minorBidi"/>
          <w:iCs/>
          <w:sz w:val="20"/>
          <w:szCs w:val="20"/>
          <w:lang w:eastAsia="es-ES"/>
        </w:rPr>
        <w:t xml:space="preserve">en todo </w:t>
      </w:r>
      <w:r w:rsidRPr="00037417">
        <w:rPr>
          <w:rFonts w:asciiTheme="minorBidi" w:eastAsia="Times New Roman" w:hAnsiTheme="minorBidi"/>
          <w:iCs/>
          <w:sz w:val="20"/>
          <w:szCs w:val="20"/>
          <w:lang w:eastAsia="es-ES"/>
        </w:rPr>
        <w:t xml:space="preserve">el mundo para reducir el daño asociado </w:t>
      </w:r>
      <w:r w:rsidR="004C6857" w:rsidRPr="00037417">
        <w:rPr>
          <w:rFonts w:asciiTheme="minorBidi" w:eastAsia="Times New Roman" w:hAnsiTheme="minorBidi"/>
          <w:iCs/>
          <w:sz w:val="20"/>
          <w:szCs w:val="20"/>
          <w:lang w:eastAsia="es-ES"/>
        </w:rPr>
        <w:t>a</w:t>
      </w:r>
      <w:r w:rsidRPr="00037417">
        <w:rPr>
          <w:rFonts w:asciiTheme="minorBidi" w:eastAsia="Times New Roman" w:hAnsiTheme="minorBidi"/>
          <w:iCs/>
          <w:sz w:val="20"/>
          <w:szCs w:val="20"/>
          <w:lang w:eastAsia="es-ES"/>
        </w:rPr>
        <w:t xml:space="preserve"> la medicación</w:t>
      </w:r>
      <w:r w:rsidR="005C4320" w:rsidRPr="00037417">
        <w:rPr>
          <w:rFonts w:asciiTheme="minorBidi" w:eastAsia="Times New Roman" w:hAnsiTheme="minorBidi"/>
          <w:iCs/>
          <w:sz w:val="20"/>
          <w:szCs w:val="20"/>
          <w:lang w:eastAsia="es-ES"/>
        </w:rPr>
        <w:t>.</w:t>
      </w:r>
    </w:p>
    <w:p w:rsidR="00D85C55" w:rsidRPr="00037417" w:rsidRDefault="00D85C55" w:rsidP="00037417">
      <w:pPr>
        <w:spacing w:after="0" w:line="240" w:lineRule="auto"/>
        <w:jc w:val="both"/>
        <w:rPr>
          <w:rFonts w:asciiTheme="minorBidi" w:eastAsia="Times New Roman" w:hAnsiTheme="minorBidi"/>
          <w:iCs/>
          <w:sz w:val="20"/>
          <w:szCs w:val="20"/>
          <w:lang w:eastAsia="es-ES"/>
        </w:rPr>
      </w:pPr>
    </w:p>
    <w:p w:rsidR="00D4599C" w:rsidRPr="00037417" w:rsidRDefault="005C4320" w:rsidP="00037417">
      <w:pPr>
        <w:spacing w:after="0" w:line="240" w:lineRule="auto"/>
        <w:jc w:val="both"/>
        <w:rPr>
          <w:rFonts w:asciiTheme="minorBidi" w:eastAsia="Times New Roman" w:hAnsiTheme="minorBidi"/>
          <w:iCs/>
          <w:sz w:val="20"/>
          <w:szCs w:val="20"/>
          <w:lang w:eastAsia="es-ES"/>
        </w:rPr>
      </w:pPr>
      <w:r w:rsidRPr="00037417">
        <w:rPr>
          <w:rFonts w:asciiTheme="minorBidi" w:eastAsia="Times New Roman" w:hAnsiTheme="minorBidi"/>
          <w:iCs/>
          <w:sz w:val="20"/>
          <w:szCs w:val="20"/>
          <w:lang w:eastAsia="es-ES"/>
        </w:rPr>
        <w:t>El “desafío” de una</w:t>
      </w:r>
      <w:r w:rsidR="004C6857" w:rsidRPr="00037417">
        <w:rPr>
          <w:rFonts w:asciiTheme="minorBidi" w:eastAsia="Times New Roman" w:hAnsiTheme="minorBidi"/>
          <w:iCs/>
          <w:sz w:val="20"/>
          <w:szCs w:val="20"/>
          <w:lang w:eastAsia="es-ES"/>
        </w:rPr>
        <w:t xml:space="preserve"> </w:t>
      </w:r>
      <w:r w:rsidR="00A92E0A" w:rsidRPr="00037417">
        <w:rPr>
          <w:rFonts w:asciiTheme="minorBidi" w:eastAsia="Times New Roman" w:hAnsiTheme="minorBidi"/>
          <w:iCs/>
          <w:sz w:val="20"/>
          <w:szCs w:val="20"/>
          <w:lang w:eastAsia="es-ES"/>
        </w:rPr>
        <w:t>“Medicació</w:t>
      </w:r>
      <w:r w:rsidR="00D4599C" w:rsidRPr="00037417">
        <w:rPr>
          <w:rFonts w:asciiTheme="minorBidi" w:eastAsia="Times New Roman" w:hAnsiTheme="minorBidi"/>
          <w:iCs/>
          <w:sz w:val="20"/>
          <w:szCs w:val="20"/>
          <w:lang w:eastAsia="es-ES"/>
        </w:rPr>
        <w:t>n sin daño</w:t>
      </w:r>
      <w:r w:rsidR="00A92E0A" w:rsidRPr="00037417">
        <w:rPr>
          <w:rFonts w:asciiTheme="minorBidi" w:eastAsia="Times New Roman" w:hAnsiTheme="minorBidi"/>
          <w:iCs/>
          <w:sz w:val="20"/>
          <w:szCs w:val="20"/>
          <w:lang w:eastAsia="es-ES"/>
        </w:rPr>
        <w:t>”</w:t>
      </w:r>
      <w:r w:rsidR="00D4599C" w:rsidRPr="00037417">
        <w:rPr>
          <w:rFonts w:asciiTheme="minorBidi" w:eastAsia="Times New Roman" w:hAnsiTheme="minorBidi"/>
          <w:iCs/>
          <w:sz w:val="20"/>
          <w:szCs w:val="20"/>
          <w:lang w:eastAsia="es-ES"/>
        </w:rPr>
        <w:t xml:space="preserve"> </w:t>
      </w:r>
      <w:r w:rsidR="00D85C55" w:rsidRPr="00037417">
        <w:rPr>
          <w:rFonts w:asciiTheme="minorBidi" w:eastAsia="Times New Roman" w:hAnsiTheme="minorBidi"/>
          <w:iCs/>
          <w:sz w:val="20"/>
          <w:szCs w:val="20"/>
          <w:lang w:eastAsia="es-ES"/>
        </w:rPr>
        <w:t>tiene como</w:t>
      </w:r>
      <w:r w:rsidR="00A92E0A" w:rsidRPr="00037417">
        <w:rPr>
          <w:rFonts w:asciiTheme="minorBidi" w:eastAsia="Times New Roman" w:hAnsiTheme="minorBidi"/>
          <w:iCs/>
          <w:sz w:val="20"/>
          <w:szCs w:val="20"/>
          <w:lang w:eastAsia="es-ES"/>
        </w:rPr>
        <w:t xml:space="preserve"> objetivo re</w:t>
      </w:r>
      <w:r w:rsidR="00B2646A" w:rsidRPr="00037417">
        <w:rPr>
          <w:rFonts w:asciiTheme="minorBidi" w:eastAsia="Times New Roman" w:hAnsiTheme="minorBidi"/>
          <w:iCs/>
          <w:sz w:val="20"/>
          <w:szCs w:val="20"/>
          <w:lang w:eastAsia="es-ES"/>
        </w:rPr>
        <w:t>ducir</w:t>
      </w:r>
      <w:r w:rsidR="004C6857" w:rsidRPr="00037417">
        <w:rPr>
          <w:rFonts w:asciiTheme="minorBidi" w:eastAsia="Times New Roman" w:hAnsiTheme="minorBidi"/>
          <w:iCs/>
          <w:sz w:val="20"/>
          <w:szCs w:val="20"/>
          <w:lang w:eastAsia="es-ES"/>
        </w:rPr>
        <w:t xml:space="preserve"> en un 50% en los próximos 5 años</w:t>
      </w:r>
      <w:r w:rsidR="00B2646A" w:rsidRPr="00037417">
        <w:rPr>
          <w:rFonts w:asciiTheme="minorBidi" w:eastAsia="Times New Roman" w:hAnsiTheme="minorBidi"/>
          <w:iCs/>
          <w:sz w:val="20"/>
          <w:szCs w:val="20"/>
          <w:lang w:eastAsia="es-ES"/>
        </w:rPr>
        <w:t xml:space="preserve"> el daño evitable severo relacionado con la medicación</w:t>
      </w:r>
      <w:r w:rsidR="004C6857" w:rsidRPr="00037417">
        <w:rPr>
          <w:rFonts w:asciiTheme="minorBidi" w:eastAsia="Times New Roman" w:hAnsiTheme="minorBidi"/>
          <w:iCs/>
          <w:sz w:val="20"/>
          <w:szCs w:val="20"/>
          <w:lang w:eastAsia="es-ES"/>
        </w:rPr>
        <w:t>.</w:t>
      </w:r>
    </w:p>
    <w:p w:rsidR="00A92E0A" w:rsidRPr="00037417" w:rsidRDefault="007E1AB9" w:rsidP="00037417">
      <w:pPr>
        <w:spacing w:after="0" w:line="240" w:lineRule="auto"/>
        <w:jc w:val="both"/>
        <w:rPr>
          <w:rFonts w:asciiTheme="minorBidi" w:eastAsia="Times New Roman" w:hAnsiTheme="minorBidi"/>
          <w:sz w:val="20"/>
          <w:szCs w:val="20"/>
          <w:lang w:eastAsia="es-ES"/>
        </w:rPr>
      </w:pPr>
      <w:r w:rsidRPr="00037417">
        <w:rPr>
          <w:rFonts w:asciiTheme="minorBidi" w:eastAsia="Times New Roman" w:hAnsiTheme="minorBidi"/>
          <w:sz w:val="20"/>
          <w:szCs w:val="20"/>
          <w:lang w:eastAsia="es-ES"/>
        </w:rPr>
        <w:br/>
      </w:r>
      <w:r w:rsidR="00A92E0A" w:rsidRPr="00037417">
        <w:rPr>
          <w:rFonts w:asciiTheme="minorBidi" w:eastAsia="Times New Roman" w:hAnsiTheme="minorBidi"/>
          <w:sz w:val="20"/>
          <w:szCs w:val="20"/>
          <w:lang w:eastAsia="es-ES"/>
        </w:rPr>
        <w:t>Expertos de todo el mundo acudieron a la reunión para compartir</w:t>
      </w:r>
      <w:r w:rsidR="004C6857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sus</w:t>
      </w:r>
      <w:r w:rsidR="00A92E0A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ideas</w:t>
      </w:r>
      <w:r w:rsidR="00A555E2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de modo que</w:t>
      </w:r>
      <w:r w:rsidR="00A92E0A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</w:t>
      </w:r>
      <w:r w:rsidR="00A555E2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estas </w:t>
      </w:r>
      <w:r w:rsidR="00A92E0A" w:rsidRPr="00037417">
        <w:rPr>
          <w:rFonts w:asciiTheme="minorBidi" w:eastAsia="Times New Roman" w:hAnsiTheme="minorBidi"/>
          <w:sz w:val="20"/>
          <w:szCs w:val="20"/>
          <w:lang w:eastAsia="es-ES"/>
        </w:rPr>
        <w:t>pudiesen mejorar la puesta en práctica de</w:t>
      </w:r>
      <w:r w:rsidR="005C4320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este</w:t>
      </w:r>
      <w:r w:rsidR="00A92E0A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“</w:t>
      </w:r>
      <w:r w:rsidR="005C4320" w:rsidRPr="00037417">
        <w:rPr>
          <w:rFonts w:asciiTheme="minorBidi" w:eastAsia="Times New Roman" w:hAnsiTheme="minorBidi"/>
          <w:sz w:val="20"/>
          <w:szCs w:val="20"/>
          <w:lang w:eastAsia="es-ES"/>
        </w:rPr>
        <w:t>desafío</w:t>
      </w:r>
      <w:r w:rsidR="00A92E0A" w:rsidRPr="00037417">
        <w:rPr>
          <w:rFonts w:asciiTheme="minorBidi" w:eastAsia="Times New Roman" w:hAnsiTheme="minorBidi"/>
          <w:sz w:val="20"/>
          <w:szCs w:val="20"/>
          <w:lang w:eastAsia="es-ES"/>
        </w:rPr>
        <w:t>”</w:t>
      </w:r>
      <w:r w:rsidR="00D85C55" w:rsidRPr="00037417">
        <w:rPr>
          <w:rFonts w:asciiTheme="minorBidi" w:eastAsia="Times New Roman" w:hAnsiTheme="minorBidi"/>
          <w:sz w:val="20"/>
          <w:szCs w:val="20"/>
          <w:lang w:eastAsia="es-ES"/>
        </w:rPr>
        <w:t>.</w:t>
      </w:r>
      <w:r w:rsidR="00A555E2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Los</w:t>
      </w:r>
      <w:r w:rsidR="005C4320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</w:t>
      </w:r>
      <w:r w:rsidR="00A555E2" w:rsidRPr="00037417">
        <w:rPr>
          <w:rFonts w:asciiTheme="minorBidi" w:eastAsia="Times New Roman" w:hAnsiTheme="minorBidi"/>
          <w:sz w:val="20"/>
          <w:szCs w:val="20"/>
          <w:lang w:eastAsia="es-ES"/>
        </w:rPr>
        <w:t>asistentes</w:t>
      </w:r>
      <w:r w:rsidR="005C4320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expertos</w:t>
      </w:r>
      <w:r w:rsidR="00A555E2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trabajaron</w:t>
      </w:r>
      <w:r w:rsidR="00A92E0A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sobre herramientas de evaluación y metodología</w:t>
      </w:r>
      <w:r w:rsidR="005C4320" w:rsidRPr="00037417">
        <w:rPr>
          <w:rFonts w:asciiTheme="minorBidi" w:eastAsia="Times New Roman" w:hAnsiTheme="minorBidi"/>
          <w:sz w:val="20"/>
          <w:szCs w:val="20"/>
          <w:lang w:eastAsia="es-ES"/>
        </w:rPr>
        <w:t>s</w:t>
      </w:r>
      <w:r w:rsidR="00A92E0A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para medir el progreso y el impacto </w:t>
      </w:r>
      <w:r w:rsidR="005C4320" w:rsidRPr="00037417">
        <w:rPr>
          <w:rFonts w:asciiTheme="minorBidi" w:eastAsia="Times New Roman" w:hAnsiTheme="minorBidi"/>
          <w:sz w:val="20"/>
          <w:szCs w:val="20"/>
          <w:lang w:eastAsia="es-ES"/>
        </w:rPr>
        <w:t>sobre los</w:t>
      </w:r>
      <w:r w:rsidR="00A92E0A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cambio</w:t>
      </w:r>
      <w:r w:rsidR="005C4320" w:rsidRPr="00037417">
        <w:rPr>
          <w:rFonts w:asciiTheme="minorBidi" w:eastAsia="Times New Roman" w:hAnsiTheme="minorBidi"/>
          <w:sz w:val="20"/>
          <w:szCs w:val="20"/>
          <w:lang w:eastAsia="es-ES"/>
        </w:rPr>
        <w:t>s</w:t>
      </w:r>
      <w:r w:rsidR="00A92E0A" w:rsidRPr="00037417">
        <w:rPr>
          <w:rFonts w:asciiTheme="minorBidi" w:eastAsia="Times New Roman" w:hAnsiTheme="minorBidi"/>
          <w:sz w:val="20"/>
          <w:szCs w:val="20"/>
          <w:lang w:eastAsia="es-ES"/>
        </w:rPr>
        <w:t>.</w:t>
      </w:r>
      <w:r w:rsidR="00D85C55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Debatieron sobre </w:t>
      </w:r>
      <w:r w:rsidR="00A92E0A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indicadores que pudiesen ser </w:t>
      </w:r>
      <w:r w:rsidR="00D85C55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útiles </w:t>
      </w:r>
      <w:r w:rsidR="00A92E0A" w:rsidRPr="00037417">
        <w:rPr>
          <w:rFonts w:asciiTheme="minorBidi" w:eastAsia="Times New Roman" w:hAnsiTheme="minorBidi"/>
          <w:sz w:val="20"/>
          <w:szCs w:val="20"/>
          <w:lang w:eastAsia="es-ES"/>
        </w:rPr>
        <w:t>para la evaluación de los diferentes</w:t>
      </w:r>
      <w:r w:rsidR="00A555E2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acuerdos</w:t>
      </w:r>
      <w:r w:rsidR="00A555E2" w:rsidRPr="00037417">
        <w:rPr>
          <w:rFonts w:asciiTheme="minorBidi" w:eastAsia="Times New Roman" w:hAnsiTheme="minorBidi"/>
          <w:color w:val="FF0000"/>
          <w:sz w:val="20"/>
          <w:szCs w:val="20"/>
          <w:lang w:eastAsia="es-ES"/>
        </w:rPr>
        <w:t xml:space="preserve"> </w:t>
      </w:r>
      <w:r w:rsidR="00A92E0A" w:rsidRPr="00037417">
        <w:rPr>
          <w:rFonts w:asciiTheme="minorBidi" w:eastAsia="Times New Roman" w:hAnsiTheme="minorBidi"/>
          <w:sz w:val="20"/>
          <w:szCs w:val="20"/>
          <w:lang w:eastAsia="es-ES"/>
        </w:rPr>
        <w:t>firmados con</w:t>
      </w:r>
      <w:r w:rsidR="00A555E2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los</w:t>
      </w:r>
      <w:r w:rsidR="00A92E0A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gobiernos nacionales, organizaciones sanitarias, sociedades científicas y otras instituciones.</w:t>
      </w:r>
    </w:p>
    <w:p w:rsidR="00A92E0A" w:rsidRPr="00037417" w:rsidRDefault="00A92E0A" w:rsidP="00037417">
      <w:pPr>
        <w:spacing w:after="0" w:line="240" w:lineRule="auto"/>
        <w:jc w:val="both"/>
        <w:rPr>
          <w:rFonts w:asciiTheme="minorBidi" w:eastAsia="Times New Roman" w:hAnsiTheme="minorBidi"/>
          <w:sz w:val="20"/>
          <w:szCs w:val="20"/>
          <w:lang w:eastAsia="es-ES"/>
        </w:rPr>
      </w:pPr>
    </w:p>
    <w:p w:rsidR="00A92E0A" w:rsidRPr="00037417" w:rsidRDefault="00A92E0A" w:rsidP="00037417">
      <w:pPr>
        <w:spacing w:after="0" w:line="240" w:lineRule="auto"/>
        <w:jc w:val="both"/>
        <w:rPr>
          <w:rFonts w:asciiTheme="minorBidi" w:eastAsia="Times New Roman" w:hAnsiTheme="minorBidi"/>
          <w:sz w:val="20"/>
          <w:szCs w:val="20"/>
          <w:lang w:eastAsia="es-ES"/>
        </w:rPr>
      </w:pPr>
      <w:r w:rsidRPr="00037417">
        <w:rPr>
          <w:rFonts w:asciiTheme="minorBidi" w:eastAsia="Times New Roman" w:hAnsiTheme="minorBidi"/>
          <w:sz w:val="20"/>
          <w:szCs w:val="20"/>
          <w:lang w:eastAsia="es-ES"/>
        </w:rPr>
        <w:t>Es</w:t>
      </w:r>
      <w:r w:rsidR="00A555E2" w:rsidRPr="00037417">
        <w:rPr>
          <w:rFonts w:asciiTheme="minorBidi" w:eastAsia="Times New Roman" w:hAnsiTheme="minorBidi"/>
          <w:sz w:val="20"/>
          <w:szCs w:val="20"/>
          <w:lang w:eastAsia="es-ES"/>
        </w:rPr>
        <w:t>t</w:t>
      </w:r>
      <w:r w:rsidRPr="00037417">
        <w:rPr>
          <w:rFonts w:asciiTheme="minorBidi" w:eastAsia="Times New Roman" w:hAnsiTheme="minorBidi"/>
          <w:sz w:val="20"/>
          <w:szCs w:val="20"/>
          <w:lang w:eastAsia="es-ES"/>
        </w:rPr>
        <w:t>os</w:t>
      </w:r>
      <w:r w:rsidR="00A555E2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acuerdos</w:t>
      </w:r>
      <w:r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</w:t>
      </w:r>
      <w:r w:rsidR="00705D9E" w:rsidRPr="00037417">
        <w:rPr>
          <w:rFonts w:asciiTheme="minorBidi" w:eastAsia="Times New Roman" w:hAnsiTheme="minorBidi"/>
          <w:sz w:val="20"/>
          <w:szCs w:val="20"/>
          <w:lang w:eastAsia="es-ES"/>
        </w:rPr>
        <w:t>con</w:t>
      </w:r>
      <w:r w:rsidR="00453FA5" w:rsidRPr="00037417">
        <w:rPr>
          <w:rFonts w:asciiTheme="minorBidi" w:eastAsia="Times New Roman" w:hAnsiTheme="minorBidi"/>
          <w:sz w:val="20"/>
          <w:szCs w:val="20"/>
          <w:lang w:eastAsia="es-ES"/>
        </w:rPr>
        <w:t>stituyen</w:t>
      </w:r>
      <w:r w:rsidR="00705D9E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</w:t>
      </w:r>
      <w:r w:rsidR="005C4320" w:rsidRPr="00037417">
        <w:rPr>
          <w:rFonts w:asciiTheme="minorBidi" w:eastAsia="Times New Roman" w:hAnsiTheme="minorBidi"/>
          <w:sz w:val="20"/>
          <w:szCs w:val="20"/>
          <w:lang w:eastAsia="es-ES"/>
        </w:rPr>
        <w:t>un compromiso en favor</w:t>
      </w:r>
      <w:r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</w:t>
      </w:r>
      <w:r w:rsidR="005C4320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del </w:t>
      </w:r>
      <w:r w:rsidR="00ED0AA2" w:rsidRPr="00037417">
        <w:rPr>
          <w:rFonts w:asciiTheme="minorBidi" w:eastAsia="Times New Roman" w:hAnsiTheme="minorBidi"/>
          <w:sz w:val="20"/>
          <w:szCs w:val="20"/>
          <w:lang w:eastAsia="es-ES"/>
        </w:rPr>
        <w:t>“</w:t>
      </w:r>
      <w:r w:rsidR="005C4320" w:rsidRPr="00037417">
        <w:rPr>
          <w:rFonts w:asciiTheme="minorBidi" w:eastAsia="Times New Roman" w:hAnsiTheme="minorBidi"/>
          <w:sz w:val="20"/>
          <w:szCs w:val="20"/>
          <w:lang w:eastAsia="es-ES"/>
        </w:rPr>
        <w:t>desafío</w:t>
      </w:r>
      <w:r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” y ofrecerán un </w:t>
      </w:r>
      <w:r w:rsidR="00F30E4C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conjunto </w:t>
      </w:r>
      <w:r w:rsidR="008A2513" w:rsidRPr="00037417">
        <w:rPr>
          <w:rFonts w:asciiTheme="minorBidi" w:eastAsia="Times New Roman" w:hAnsiTheme="minorBidi"/>
          <w:sz w:val="20"/>
          <w:szCs w:val="20"/>
          <w:lang w:eastAsia="es-ES"/>
        </w:rPr>
        <w:t>de indicadores para evaluar el objetivo de</w:t>
      </w:r>
      <w:r w:rsidR="005C4320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l mismo. </w:t>
      </w:r>
      <w:r w:rsidR="008A2513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Estos indicadores </w:t>
      </w:r>
      <w:r w:rsidR="00F30E4C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incluyen </w:t>
      </w:r>
      <w:r w:rsidR="008A2513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estructura, nivel </w:t>
      </w:r>
      <w:r w:rsidR="00705D9E" w:rsidRPr="00037417">
        <w:rPr>
          <w:rFonts w:asciiTheme="minorBidi" w:eastAsia="Times New Roman" w:hAnsiTheme="minorBidi"/>
          <w:sz w:val="20"/>
          <w:szCs w:val="20"/>
          <w:lang w:eastAsia="es-ES"/>
        </w:rPr>
        <w:t>y p</w:t>
      </w:r>
      <w:r w:rsidR="008A2513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rioridades </w:t>
      </w:r>
      <w:r w:rsidR="005C4320" w:rsidRPr="00037417">
        <w:rPr>
          <w:rFonts w:asciiTheme="minorBidi" w:eastAsia="Times New Roman" w:hAnsiTheme="minorBidi"/>
          <w:sz w:val="20"/>
          <w:szCs w:val="20"/>
          <w:lang w:eastAsia="es-ES"/>
        </w:rPr>
        <w:t>en la involucración</w:t>
      </w:r>
      <w:r w:rsidR="008A2513" w:rsidRPr="00037417">
        <w:rPr>
          <w:rFonts w:asciiTheme="minorBidi" w:eastAsia="Times New Roman" w:hAnsiTheme="minorBidi"/>
          <w:sz w:val="20"/>
          <w:szCs w:val="20"/>
          <w:lang w:eastAsia="es-ES"/>
        </w:rPr>
        <w:t>: política sanitaria, actividades de las instituciones, mejoras estructurales</w:t>
      </w:r>
      <w:r w:rsidR="005C4320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y</w:t>
      </w:r>
      <w:r w:rsidR="008A2513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tareas</w:t>
      </w:r>
      <w:r w:rsidR="00705D9E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de</w:t>
      </w:r>
      <w:r w:rsidR="008A2513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profesionales en el campo.</w:t>
      </w:r>
    </w:p>
    <w:p w:rsidR="00705D9E" w:rsidRPr="00037417" w:rsidRDefault="00705D9E" w:rsidP="00037417">
      <w:pPr>
        <w:spacing w:after="0" w:line="240" w:lineRule="auto"/>
        <w:jc w:val="both"/>
        <w:rPr>
          <w:rFonts w:asciiTheme="minorBidi" w:eastAsia="Times New Roman" w:hAnsiTheme="minorBidi"/>
          <w:sz w:val="20"/>
          <w:szCs w:val="20"/>
          <w:lang w:eastAsia="es-ES"/>
        </w:rPr>
      </w:pPr>
    </w:p>
    <w:p w:rsidR="00705D9E" w:rsidRPr="00037417" w:rsidRDefault="00705D9E" w:rsidP="00037417">
      <w:pPr>
        <w:spacing w:after="0" w:line="240" w:lineRule="auto"/>
        <w:jc w:val="both"/>
        <w:rPr>
          <w:rFonts w:asciiTheme="minorBidi" w:eastAsia="Times New Roman" w:hAnsiTheme="minorBidi"/>
          <w:sz w:val="20"/>
          <w:szCs w:val="20"/>
          <w:lang w:eastAsia="es-ES"/>
        </w:rPr>
      </w:pPr>
      <w:r w:rsidRPr="00037417">
        <w:rPr>
          <w:rFonts w:asciiTheme="minorBidi" w:eastAsia="Times New Roman" w:hAnsiTheme="minorBidi"/>
          <w:sz w:val="20"/>
          <w:szCs w:val="20"/>
          <w:lang w:eastAsia="es-ES"/>
        </w:rPr>
        <w:t>El grupo asesor de seguridad del paciente de la OMS present</w:t>
      </w:r>
      <w:r w:rsidR="00940A16" w:rsidRPr="00037417">
        <w:rPr>
          <w:rFonts w:asciiTheme="minorBidi" w:eastAsia="Times New Roman" w:hAnsiTheme="minorBidi"/>
          <w:sz w:val="20"/>
          <w:szCs w:val="20"/>
          <w:lang w:eastAsia="es-ES"/>
        </w:rPr>
        <w:t>ó</w:t>
      </w:r>
      <w:r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una herramienta para el paciente para util</w:t>
      </w:r>
      <w:r w:rsidR="00F30E4C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izar en los centros sanitarios: </w:t>
      </w:r>
      <w:r w:rsidRPr="00037417">
        <w:rPr>
          <w:rFonts w:asciiTheme="minorBidi" w:eastAsia="Times New Roman" w:hAnsiTheme="minorBidi"/>
          <w:sz w:val="20"/>
          <w:szCs w:val="20"/>
          <w:lang w:eastAsia="es-ES"/>
        </w:rPr>
        <w:t>“</w:t>
      </w:r>
      <w:r w:rsidRPr="00037417">
        <w:rPr>
          <w:rFonts w:asciiTheme="minorBidi" w:eastAsia="Times New Roman" w:hAnsiTheme="minorBidi"/>
          <w:i/>
          <w:sz w:val="20"/>
          <w:szCs w:val="20"/>
          <w:lang w:eastAsia="es-ES"/>
        </w:rPr>
        <w:t>5 momentos para la medicación segura</w:t>
      </w:r>
      <w:r w:rsidRPr="00037417">
        <w:rPr>
          <w:rFonts w:asciiTheme="minorBidi" w:eastAsia="Times New Roman" w:hAnsiTheme="minorBidi"/>
          <w:sz w:val="20"/>
          <w:szCs w:val="20"/>
          <w:lang w:eastAsia="es-ES"/>
        </w:rPr>
        <w:t>”</w:t>
      </w:r>
      <w:r w:rsidR="00F30E4C" w:rsidRPr="00037417">
        <w:rPr>
          <w:rFonts w:asciiTheme="minorBidi" w:eastAsia="Times New Roman" w:hAnsiTheme="minorBidi"/>
          <w:sz w:val="20"/>
          <w:szCs w:val="20"/>
          <w:lang w:eastAsia="es-ES"/>
        </w:rPr>
        <w:t>, teniendo presente el é</w:t>
      </w:r>
      <w:r w:rsidRPr="00037417">
        <w:rPr>
          <w:rFonts w:asciiTheme="minorBidi" w:eastAsia="Times New Roman" w:hAnsiTheme="minorBidi"/>
          <w:sz w:val="20"/>
          <w:szCs w:val="20"/>
          <w:lang w:eastAsia="es-ES"/>
        </w:rPr>
        <w:t>xito de “</w:t>
      </w:r>
      <w:r w:rsidRPr="00037417">
        <w:rPr>
          <w:rFonts w:asciiTheme="minorBidi" w:eastAsia="Times New Roman" w:hAnsiTheme="minorBidi"/>
          <w:i/>
          <w:sz w:val="20"/>
          <w:szCs w:val="20"/>
          <w:lang w:eastAsia="es-ES"/>
        </w:rPr>
        <w:t xml:space="preserve">5 momentos para la </w:t>
      </w:r>
      <w:r w:rsidR="00F30E4C" w:rsidRPr="00037417">
        <w:rPr>
          <w:rFonts w:asciiTheme="minorBidi" w:eastAsia="Times New Roman" w:hAnsiTheme="minorBidi"/>
          <w:i/>
          <w:sz w:val="20"/>
          <w:szCs w:val="20"/>
          <w:lang w:eastAsia="es-ES"/>
        </w:rPr>
        <w:t>hi</w:t>
      </w:r>
      <w:r w:rsidRPr="00037417">
        <w:rPr>
          <w:rFonts w:asciiTheme="minorBidi" w:eastAsia="Times New Roman" w:hAnsiTheme="minorBidi"/>
          <w:i/>
          <w:sz w:val="20"/>
          <w:szCs w:val="20"/>
          <w:lang w:eastAsia="es-ES"/>
        </w:rPr>
        <w:t>giene de manos</w:t>
      </w:r>
      <w:r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”. </w:t>
      </w:r>
      <w:r w:rsidR="00F30E4C" w:rsidRPr="00037417">
        <w:rPr>
          <w:rFonts w:asciiTheme="minorBidi" w:eastAsia="Times New Roman" w:hAnsiTheme="minorBidi"/>
          <w:sz w:val="20"/>
          <w:szCs w:val="20"/>
          <w:lang w:eastAsia="es-ES"/>
        </w:rPr>
        <w:t>Todos los expertos aprobaron</w:t>
      </w:r>
      <w:r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la propuesta de desarrollar herramientas para mejorar la participaci</w:t>
      </w:r>
      <w:r w:rsidR="00F30E4C" w:rsidRPr="00037417">
        <w:rPr>
          <w:rFonts w:asciiTheme="minorBidi" w:eastAsia="Times New Roman" w:hAnsiTheme="minorBidi"/>
          <w:sz w:val="20"/>
          <w:szCs w:val="20"/>
          <w:lang w:eastAsia="es-ES"/>
        </w:rPr>
        <w:t>ón del paciente en un u</w:t>
      </w:r>
      <w:r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so más seguro de los medicamentos. </w:t>
      </w:r>
      <w:r w:rsidR="00940A16" w:rsidRPr="00037417">
        <w:rPr>
          <w:rFonts w:asciiTheme="minorBidi" w:eastAsia="Times New Roman" w:hAnsiTheme="minorBidi"/>
          <w:sz w:val="20"/>
          <w:szCs w:val="20"/>
          <w:lang w:eastAsia="es-ES"/>
        </w:rPr>
        <w:t>Por su parte, l</w:t>
      </w:r>
      <w:r w:rsidRPr="00037417">
        <w:rPr>
          <w:rFonts w:asciiTheme="minorBidi" w:eastAsia="Times New Roman" w:hAnsiTheme="minorBidi"/>
          <w:sz w:val="20"/>
          <w:szCs w:val="20"/>
          <w:lang w:eastAsia="es-ES"/>
        </w:rPr>
        <w:t>a rep</w:t>
      </w:r>
      <w:r w:rsidR="00F30E4C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resentante de WONCA, </w:t>
      </w:r>
      <w:r w:rsidR="00940A16" w:rsidRPr="00037417">
        <w:rPr>
          <w:rFonts w:asciiTheme="minorBidi" w:eastAsia="Times New Roman" w:hAnsiTheme="minorBidi"/>
          <w:sz w:val="20"/>
          <w:szCs w:val="20"/>
          <w:lang w:eastAsia="es-ES"/>
        </w:rPr>
        <w:t>la Doctora</w:t>
      </w:r>
      <w:r w:rsidR="00F30E4C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Astier-</w:t>
      </w:r>
      <w:r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Peña, habló sobre el papel que </w:t>
      </w:r>
      <w:r w:rsidR="00940A16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juegan </w:t>
      </w:r>
      <w:r w:rsidRPr="00037417">
        <w:rPr>
          <w:rFonts w:asciiTheme="minorBidi" w:eastAsia="Times New Roman" w:hAnsiTheme="minorBidi"/>
          <w:sz w:val="20"/>
          <w:szCs w:val="20"/>
          <w:lang w:eastAsia="es-ES"/>
        </w:rPr>
        <w:t>esas herramientas en los centros de</w:t>
      </w:r>
      <w:r w:rsidR="00940A16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salud y de</w:t>
      </w:r>
      <w:r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</w:t>
      </w:r>
      <w:r w:rsidR="00940A16" w:rsidRPr="00037417">
        <w:rPr>
          <w:rFonts w:asciiTheme="minorBidi" w:eastAsia="Times New Roman" w:hAnsiTheme="minorBidi"/>
          <w:sz w:val="20"/>
          <w:szCs w:val="20"/>
          <w:lang w:eastAsia="es-ES"/>
        </w:rPr>
        <w:t>A</w:t>
      </w:r>
      <w:r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tención </w:t>
      </w:r>
      <w:r w:rsidR="00940A16" w:rsidRPr="00037417">
        <w:rPr>
          <w:rFonts w:asciiTheme="minorBidi" w:eastAsia="Times New Roman" w:hAnsiTheme="minorBidi"/>
          <w:sz w:val="20"/>
          <w:szCs w:val="20"/>
          <w:lang w:eastAsia="es-ES"/>
        </w:rPr>
        <w:t>P</w:t>
      </w:r>
      <w:r w:rsidRPr="00037417">
        <w:rPr>
          <w:rFonts w:asciiTheme="minorBidi" w:eastAsia="Times New Roman" w:hAnsiTheme="minorBidi"/>
          <w:sz w:val="20"/>
          <w:szCs w:val="20"/>
          <w:lang w:eastAsia="es-ES"/>
        </w:rPr>
        <w:t>rimaria</w:t>
      </w:r>
      <w:r w:rsidR="00F30E4C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para fomenta</w:t>
      </w:r>
      <w:r w:rsidRPr="00037417">
        <w:rPr>
          <w:rFonts w:asciiTheme="minorBidi" w:eastAsia="Times New Roman" w:hAnsiTheme="minorBidi"/>
          <w:sz w:val="20"/>
          <w:szCs w:val="20"/>
          <w:lang w:eastAsia="es-ES"/>
        </w:rPr>
        <w:t>r un uso más seguro de la medicación tanto por parte de los pacientes como de los profesi</w:t>
      </w:r>
      <w:r w:rsidR="00F30E4C" w:rsidRPr="00037417">
        <w:rPr>
          <w:rFonts w:asciiTheme="minorBidi" w:eastAsia="Times New Roman" w:hAnsiTheme="minorBidi"/>
          <w:sz w:val="20"/>
          <w:szCs w:val="20"/>
          <w:lang w:eastAsia="es-ES"/>
        </w:rPr>
        <w:t>o</w:t>
      </w:r>
      <w:r w:rsidRPr="00037417">
        <w:rPr>
          <w:rFonts w:asciiTheme="minorBidi" w:eastAsia="Times New Roman" w:hAnsiTheme="minorBidi"/>
          <w:sz w:val="20"/>
          <w:szCs w:val="20"/>
          <w:lang w:eastAsia="es-ES"/>
        </w:rPr>
        <w:t>nales.</w:t>
      </w:r>
    </w:p>
    <w:p w:rsidR="00ED0AA2" w:rsidRPr="00037417" w:rsidRDefault="00ED0AA2" w:rsidP="00037417">
      <w:pPr>
        <w:spacing w:after="0" w:line="240" w:lineRule="auto"/>
        <w:jc w:val="both"/>
        <w:rPr>
          <w:rFonts w:asciiTheme="minorBidi" w:eastAsia="Times New Roman" w:hAnsiTheme="minorBidi"/>
          <w:sz w:val="20"/>
          <w:szCs w:val="20"/>
          <w:lang w:eastAsia="es-ES"/>
        </w:rPr>
      </w:pPr>
    </w:p>
    <w:p w:rsidR="00F30E4C" w:rsidRPr="00037417" w:rsidRDefault="00037417" w:rsidP="00037417">
      <w:pPr>
        <w:spacing w:after="0" w:line="240" w:lineRule="auto"/>
        <w:jc w:val="both"/>
        <w:rPr>
          <w:rFonts w:asciiTheme="minorBidi" w:eastAsia="Times New Roman" w:hAnsiTheme="minorBidi"/>
          <w:sz w:val="20"/>
          <w:szCs w:val="20"/>
          <w:lang w:eastAsia="es-ES"/>
        </w:rPr>
      </w:pPr>
      <w:r>
        <w:rPr>
          <w:rFonts w:asciiTheme="minorBidi" w:eastAsia="Times New Roman" w:hAnsiTheme="minorBidi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5588000</wp:posOffset>
            </wp:positionH>
            <wp:positionV relativeFrom="paragraph">
              <wp:posOffset>445135</wp:posOffset>
            </wp:positionV>
            <wp:extent cx="1121410" cy="1600200"/>
            <wp:effectExtent l="19050" t="0" r="2540" b="0"/>
            <wp:wrapSquare wrapText="bothSides"/>
            <wp:docPr id="3" name="Imagen 1" descr="http://www.globalfamilydoctor.com/site/DefaultSite/filesystem/images/News/2018%20News/2%20Mar%2018/brochure-mwh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lobalfamilydoctor.com/site/DefaultSite/filesystem/images/News/2018%20News/2%20Mar%2018/brochure-mwh2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5D9E" w:rsidRPr="00037417">
        <w:rPr>
          <w:rFonts w:asciiTheme="minorBidi" w:eastAsia="Times New Roman" w:hAnsiTheme="minorBidi"/>
          <w:sz w:val="20"/>
          <w:szCs w:val="20"/>
          <w:lang w:eastAsia="es-ES"/>
        </w:rPr>
        <w:t>Finalmente</w:t>
      </w:r>
      <w:r w:rsidR="00940A16" w:rsidRPr="00037417">
        <w:rPr>
          <w:rFonts w:asciiTheme="minorBidi" w:eastAsia="Times New Roman" w:hAnsiTheme="minorBidi"/>
          <w:sz w:val="20"/>
          <w:szCs w:val="20"/>
          <w:lang w:eastAsia="es-ES"/>
        </w:rPr>
        <w:t>,</w:t>
      </w:r>
      <w:r w:rsidR="00705D9E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el grupo d</w:t>
      </w:r>
      <w:r w:rsidR="00940A16" w:rsidRPr="00037417">
        <w:rPr>
          <w:rFonts w:asciiTheme="minorBidi" w:eastAsia="Times New Roman" w:hAnsiTheme="minorBidi"/>
          <w:sz w:val="20"/>
          <w:szCs w:val="20"/>
          <w:lang w:eastAsia="es-ES"/>
        </w:rPr>
        <w:t>ebatió acerca de</w:t>
      </w:r>
      <w:r w:rsidR="00705D9E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las carencias</w:t>
      </w:r>
      <w:r w:rsidR="00940A16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existentes con respecto a los </w:t>
      </w:r>
      <w:r w:rsidR="00F30E4C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conocimientos </w:t>
      </w:r>
      <w:r w:rsidR="00705D9E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en seguridad del </w:t>
      </w:r>
      <w:r w:rsidR="00F30E4C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paciente y realizó </w:t>
      </w:r>
      <w:r w:rsidR="00940A16" w:rsidRPr="00037417">
        <w:rPr>
          <w:rFonts w:asciiTheme="minorBidi" w:eastAsia="Times New Roman" w:hAnsiTheme="minorBidi"/>
          <w:sz w:val="20"/>
          <w:szCs w:val="20"/>
          <w:lang w:eastAsia="es-ES"/>
        </w:rPr>
        <w:t>una</w:t>
      </w:r>
      <w:r w:rsidR="00F30E4C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</w:t>
      </w:r>
      <w:r w:rsidR="00705D9E" w:rsidRPr="00037417">
        <w:rPr>
          <w:rFonts w:asciiTheme="minorBidi" w:eastAsia="Times New Roman" w:hAnsiTheme="minorBidi"/>
          <w:sz w:val="20"/>
          <w:szCs w:val="20"/>
          <w:lang w:eastAsia="es-ES"/>
        </w:rPr>
        <w:t>i</w:t>
      </w:r>
      <w:r w:rsidR="00F30E4C" w:rsidRPr="00037417">
        <w:rPr>
          <w:rFonts w:asciiTheme="minorBidi" w:eastAsia="Times New Roman" w:hAnsiTheme="minorBidi"/>
          <w:sz w:val="20"/>
          <w:szCs w:val="20"/>
          <w:lang w:eastAsia="es-ES"/>
        </w:rPr>
        <w:t>dentificació</w:t>
      </w:r>
      <w:r w:rsidR="00705D9E" w:rsidRPr="00037417">
        <w:rPr>
          <w:rFonts w:asciiTheme="minorBidi" w:eastAsia="Times New Roman" w:hAnsiTheme="minorBidi"/>
          <w:sz w:val="20"/>
          <w:szCs w:val="20"/>
          <w:lang w:eastAsia="es-ES"/>
        </w:rPr>
        <w:t>n de prioridades para la investigaci</w:t>
      </w:r>
      <w:r w:rsidR="00940A16" w:rsidRPr="00037417">
        <w:rPr>
          <w:rFonts w:asciiTheme="minorBidi" w:eastAsia="Times New Roman" w:hAnsiTheme="minorBidi"/>
          <w:sz w:val="20"/>
          <w:szCs w:val="20"/>
          <w:lang w:eastAsia="es-ES"/>
        </w:rPr>
        <w:t>ó</w:t>
      </w:r>
      <w:r w:rsidR="00705D9E" w:rsidRPr="00037417">
        <w:rPr>
          <w:rFonts w:asciiTheme="minorBidi" w:eastAsia="Times New Roman" w:hAnsiTheme="minorBidi"/>
          <w:sz w:val="20"/>
          <w:szCs w:val="20"/>
          <w:lang w:eastAsia="es-ES"/>
        </w:rPr>
        <w:t>n en seguridad de la medi</w:t>
      </w:r>
      <w:r w:rsidR="00F30E4C" w:rsidRPr="00037417">
        <w:rPr>
          <w:rFonts w:asciiTheme="minorBidi" w:eastAsia="Times New Roman" w:hAnsiTheme="minorBidi"/>
          <w:sz w:val="20"/>
          <w:szCs w:val="20"/>
          <w:lang w:eastAsia="es-ES"/>
        </w:rPr>
        <w:t>c</w:t>
      </w:r>
      <w:r w:rsidR="00705D9E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ación </w:t>
      </w:r>
      <w:r w:rsidR="00F30E4C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teniendo en cuenta </w:t>
      </w:r>
      <w:r w:rsidR="00705D9E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tanto </w:t>
      </w:r>
      <w:r w:rsidR="00C13F37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las </w:t>
      </w:r>
      <w:r w:rsidR="00940A16" w:rsidRPr="00037417">
        <w:rPr>
          <w:rFonts w:asciiTheme="minorBidi" w:eastAsia="Times New Roman" w:hAnsiTheme="minorBidi"/>
          <w:sz w:val="20"/>
          <w:szCs w:val="20"/>
          <w:lang w:eastAsia="es-ES"/>
        </w:rPr>
        <w:t>necesidades más urgentes</w:t>
      </w:r>
      <w:r w:rsidR="00C13F37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de</w:t>
      </w:r>
      <w:r w:rsidR="00940A16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los</w:t>
      </w:r>
      <w:r w:rsidR="00C13F37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países </w:t>
      </w:r>
      <w:r w:rsidR="00940A16" w:rsidRPr="00037417">
        <w:rPr>
          <w:rFonts w:asciiTheme="minorBidi" w:eastAsia="Times New Roman" w:hAnsiTheme="minorBidi"/>
          <w:sz w:val="20"/>
          <w:szCs w:val="20"/>
          <w:lang w:eastAsia="es-ES"/>
        </w:rPr>
        <w:t>con</w:t>
      </w:r>
      <w:r w:rsidR="00C13F37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ingresos </w:t>
      </w:r>
      <w:r w:rsidR="00F30E4C" w:rsidRPr="00037417">
        <w:rPr>
          <w:rFonts w:asciiTheme="minorBidi" w:eastAsia="Times New Roman" w:hAnsiTheme="minorBidi"/>
          <w:sz w:val="20"/>
          <w:szCs w:val="20"/>
          <w:lang w:eastAsia="es-ES"/>
        </w:rPr>
        <w:t>bajos</w:t>
      </w:r>
      <w:r w:rsidR="00940A16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y</w:t>
      </w:r>
      <w:r w:rsidR="00F30E4C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medios como</w:t>
      </w:r>
      <w:r w:rsidR="00C13F37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</w:t>
      </w:r>
      <w:r w:rsidR="00940A16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aquellos con unos ingresos más </w:t>
      </w:r>
      <w:r w:rsidR="00C13F37" w:rsidRPr="00037417">
        <w:rPr>
          <w:rFonts w:asciiTheme="minorBidi" w:eastAsia="Times New Roman" w:hAnsiTheme="minorBidi"/>
          <w:sz w:val="20"/>
          <w:szCs w:val="20"/>
          <w:lang w:eastAsia="es-ES"/>
        </w:rPr>
        <w:t>altos</w:t>
      </w:r>
      <w:r w:rsidR="00F30E4C" w:rsidRPr="00037417">
        <w:rPr>
          <w:rFonts w:asciiTheme="minorBidi" w:eastAsia="Times New Roman" w:hAnsiTheme="minorBidi"/>
          <w:sz w:val="20"/>
          <w:szCs w:val="20"/>
          <w:lang w:eastAsia="es-ES"/>
        </w:rPr>
        <w:t>.</w:t>
      </w:r>
    </w:p>
    <w:p w:rsidR="00C13F37" w:rsidRPr="00037417" w:rsidRDefault="00C13F37" w:rsidP="00037417">
      <w:pPr>
        <w:spacing w:after="0" w:line="240" w:lineRule="auto"/>
        <w:jc w:val="both"/>
        <w:rPr>
          <w:rFonts w:asciiTheme="minorBidi" w:eastAsia="Times New Roman" w:hAnsiTheme="minorBidi"/>
          <w:sz w:val="20"/>
          <w:szCs w:val="20"/>
          <w:lang w:eastAsia="es-ES"/>
        </w:rPr>
      </w:pPr>
      <w:r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 </w:t>
      </w:r>
    </w:p>
    <w:p w:rsidR="00C13F37" w:rsidRPr="00037417" w:rsidRDefault="00C13F37" w:rsidP="00037417">
      <w:pPr>
        <w:spacing w:after="0" w:line="240" w:lineRule="auto"/>
        <w:jc w:val="both"/>
        <w:rPr>
          <w:rFonts w:asciiTheme="minorBidi" w:eastAsia="Times New Roman" w:hAnsiTheme="minorBidi"/>
          <w:sz w:val="20"/>
          <w:szCs w:val="20"/>
          <w:lang w:eastAsia="es-ES"/>
        </w:rPr>
      </w:pPr>
      <w:r w:rsidRPr="00037417">
        <w:rPr>
          <w:rFonts w:asciiTheme="minorBidi" w:eastAsia="Times New Roman" w:hAnsiTheme="minorBidi"/>
          <w:sz w:val="20"/>
          <w:szCs w:val="20"/>
          <w:lang w:eastAsia="es-ES"/>
        </w:rPr>
        <w:t>La reunión finalizó con un mensaje claro para</w:t>
      </w:r>
      <w:r w:rsidR="00940A16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enlazar </w:t>
      </w:r>
      <w:r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el Reto de Medicación sin daño con </w:t>
      </w:r>
      <w:r w:rsidR="00940A16" w:rsidRPr="00037417">
        <w:rPr>
          <w:rFonts w:asciiTheme="minorBidi" w:eastAsia="Times New Roman" w:hAnsiTheme="minorBidi"/>
          <w:sz w:val="20"/>
          <w:szCs w:val="20"/>
          <w:lang w:eastAsia="es-ES"/>
        </w:rPr>
        <w:t>el Desafío</w:t>
      </w:r>
      <w:r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más amplio </w:t>
      </w:r>
      <w:r w:rsidR="00940A16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al que se enfrenta la </w:t>
      </w:r>
      <w:r w:rsidRPr="00037417">
        <w:rPr>
          <w:rFonts w:asciiTheme="minorBidi" w:eastAsia="Times New Roman" w:hAnsiTheme="minorBidi"/>
          <w:sz w:val="20"/>
          <w:szCs w:val="20"/>
          <w:lang w:eastAsia="es-ES"/>
        </w:rPr>
        <w:t>OMS</w:t>
      </w:r>
      <w:r w:rsidR="00940A16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este 2018</w:t>
      </w:r>
      <w:r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: </w:t>
      </w:r>
      <w:r w:rsidR="00940A16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La </w:t>
      </w:r>
      <w:r w:rsidRPr="00037417">
        <w:rPr>
          <w:rFonts w:asciiTheme="minorBidi" w:eastAsia="Times New Roman" w:hAnsiTheme="minorBidi"/>
          <w:sz w:val="20"/>
          <w:szCs w:val="20"/>
          <w:lang w:eastAsia="es-ES"/>
        </w:rPr>
        <w:t>“cobertura sanitaria universal”</w:t>
      </w:r>
    </w:p>
    <w:p w:rsidR="00C13F37" w:rsidRPr="00037417" w:rsidRDefault="00C13F37" w:rsidP="00037417">
      <w:pPr>
        <w:spacing w:after="0" w:line="240" w:lineRule="auto"/>
        <w:jc w:val="both"/>
        <w:rPr>
          <w:rFonts w:asciiTheme="minorBidi" w:eastAsia="Times New Roman" w:hAnsiTheme="minorBidi"/>
          <w:sz w:val="20"/>
          <w:szCs w:val="20"/>
          <w:lang w:eastAsia="es-ES"/>
        </w:rPr>
      </w:pPr>
    </w:p>
    <w:p w:rsidR="00C13F37" w:rsidRPr="00037417" w:rsidRDefault="00C13F37" w:rsidP="00037417">
      <w:pPr>
        <w:spacing w:after="0" w:line="240" w:lineRule="auto"/>
        <w:jc w:val="both"/>
        <w:rPr>
          <w:rFonts w:asciiTheme="minorBidi" w:eastAsia="Times New Roman" w:hAnsiTheme="minorBidi"/>
          <w:sz w:val="20"/>
          <w:szCs w:val="20"/>
          <w:lang w:eastAsia="es-ES"/>
        </w:rPr>
      </w:pPr>
      <w:r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El Grupo de </w:t>
      </w:r>
      <w:r w:rsidR="00F30E4C" w:rsidRPr="00037417">
        <w:rPr>
          <w:rFonts w:asciiTheme="minorBidi" w:eastAsia="Times New Roman" w:hAnsiTheme="minorBidi"/>
          <w:sz w:val="20"/>
          <w:szCs w:val="20"/>
          <w:lang w:eastAsia="es-ES"/>
        </w:rPr>
        <w:t>T</w:t>
      </w:r>
      <w:r w:rsidRPr="00037417">
        <w:rPr>
          <w:rFonts w:asciiTheme="minorBidi" w:eastAsia="Times New Roman" w:hAnsiTheme="minorBidi"/>
          <w:sz w:val="20"/>
          <w:szCs w:val="20"/>
          <w:lang w:eastAsia="es-ES"/>
        </w:rPr>
        <w:t>rabajo de WONCA</w:t>
      </w:r>
      <w:r w:rsidR="00F30E4C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</w:t>
      </w:r>
      <w:r w:rsidRPr="00037417">
        <w:rPr>
          <w:rFonts w:asciiTheme="minorBidi" w:eastAsia="Times New Roman" w:hAnsiTheme="minorBidi"/>
          <w:sz w:val="20"/>
          <w:szCs w:val="20"/>
          <w:lang w:eastAsia="es-ES"/>
        </w:rPr>
        <w:t>World de Calidad y Seguridad intentará promover este “reto de Medicació</w:t>
      </w:r>
      <w:r w:rsidR="00F30E4C" w:rsidRPr="00037417">
        <w:rPr>
          <w:rFonts w:asciiTheme="minorBidi" w:eastAsia="Times New Roman" w:hAnsiTheme="minorBidi"/>
          <w:sz w:val="20"/>
          <w:szCs w:val="20"/>
          <w:lang w:eastAsia="es-ES"/>
        </w:rPr>
        <w:t>n Sin D</w:t>
      </w:r>
      <w:r w:rsidRPr="00037417">
        <w:rPr>
          <w:rFonts w:asciiTheme="minorBidi" w:eastAsia="Times New Roman" w:hAnsiTheme="minorBidi"/>
          <w:sz w:val="20"/>
          <w:szCs w:val="20"/>
          <w:lang w:eastAsia="es-ES"/>
        </w:rPr>
        <w:t>año” en todas las Regiones de WONCA. S</w:t>
      </w:r>
      <w:r w:rsidR="00940A16" w:rsidRPr="00037417">
        <w:rPr>
          <w:rFonts w:asciiTheme="minorBidi" w:eastAsia="Times New Roman" w:hAnsiTheme="minorBidi"/>
          <w:sz w:val="20"/>
          <w:szCs w:val="20"/>
          <w:lang w:eastAsia="es-ES"/>
        </w:rPr>
        <w:t>i tenéis</w:t>
      </w:r>
      <w:r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interés </w:t>
      </w:r>
      <w:r w:rsidR="00940A16" w:rsidRPr="00037417">
        <w:rPr>
          <w:rFonts w:asciiTheme="minorBidi" w:eastAsia="Times New Roman" w:hAnsiTheme="minorBidi"/>
          <w:sz w:val="20"/>
          <w:szCs w:val="20"/>
          <w:lang w:eastAsia="es-ES"/>
        </w:rPr>
        <w:t>en</w:t>
      </w:r>
      <w:r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formar parte de nuestro grupo de trabajo por favor </w:t>
      </w:r>
      <w:r w:rsidR="00940A16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sigue </w:t>
      </w:r>
      <w:r w:rsidRPr="00037417">
        <w:rPr>
          <w:rFonts w:asciiTheme="minorBidi" w:eastAsia="Times New Roman" w:hAnsiTheme="minorBidi"/>
          <w:sz w:val="20"/>
          <w:szCs w:val="20"/>
          <w:lang w:eastAsia="es-ES"/>
        </w:rPr>
        <w:t>e</w:t>
      </w:r>
      <w:r w:rsidR="00940A16" w:rsidRPr="00037417">
        <w:rPr>
          <w:rFonts w:asciiTheme="minorBidi" w:eastAsia="Times New Roman" w:hAnsiTheme="minorBidi"/>
          <w:sz w:val="20"/>
          <w:szCs w:val="20"/>
          <w:lang w:eastAsia="es-ES"/>
        </w:rPr>
        <w:t>ste</w:t>
      </w:r>
      <w:r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enlace:</w:t>
      </w:r>
    </w:p>
    <w:p w:rsidR="00940A16" w:rsidRPr="00037417" w:rsidRDefault="00940A16" w:rsidP="00037417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</w:p>
    <w:p w:rsidR="00F30E4C" w:rsidRPr="00037417" w:rsidRDefault="0000379F" w:rsidP="00037417">
      <w:pPr>
        <w:spacing w:after="0" w:line="240" w:lineRule="auto"/>
        <w:jc w:val="both"/>
        <w:rPr>
          <w:rFonts w:asciiTheme="minorBidi" w:eastAsia="Times New Roman" w:hAnsiTheme="minorBidi"/>
          <w:sz w:val="20"/>
          <w:szCs w:val="20"/>
          <w:lang w:eastAsia="es-ES"/>
        </w:rPr>
      </w:pPr>
      <w:hyperlink r:id="rId7" w:history="1">
        <w:proofErr w:type="spellStart"/>
        <w:r w:rsidR="00940A16" w:rsidRPr="00037417">
          <w:rPr>
            <w:rFonts w:asciiTheme="minorBidi" w:eastAsia="Times New Roman" w:hAnsiTheme="minorBidi"/>
            <w:color w:val="0000FF"/>
            <w:sz w:val="20"/>
            <w:szCs w:val="20"/>
            <w:u w:val="single"/>
            <w:lang w:eastAsia="es-ES"/>
          </w:rPr>
          <w:t>C</w:t>
        </w:r>
        <w:r w:rsidR="007E1AB9" w:rsidRPr="00037417">
          <w:rPr>
            <w:rFonts w:asciiTheme="minorBidi" w:eastAsia="Times New Roman" w:hAnsiTheme="minorBidi"/>
            <w:color w:val="0000FF"/>
            <w:sz w:val="20"/>
            <w:szCs w:val="20"/>
            <w:u w:val="single"/>
            <w:lang w:eastAsia="es-ES"/>
          </w:rPr>
          <w:t>lick</w:t>
        </w:r>
        <w:proofErr w:type="spellEnd"/>
        <w:r w:rsidR="007E1AB9" w:rsidRPr="00037417">
          <w:rPr>
            <w:rFonts w:asciiTheme="minorBidi" w:eastAsia="Times New Roman" w:hAnsiTheme="minorBidi"/>
            <w:color w:val="0000FF"/>
            <w:sz w:val="20"/>
            <w:szCs w:val="20"/>
            <w:u w:val="single"/>
            <w:lang w:eastAsia="es-ES"/>
          </w:rPr>
          <w:t xml:space="preserve"> </w:t>
        </w:r>
        <w:proofErr w:type="spellStart"/>
        <w:r w:rsidR="007E1AB9" w:rsidRPr="00037417">
          <w:rPr>
            <w:rFonts w:asciiTheme="minorBidi" w:eastAsia="Times New Roman" w:hAnsiTheme="minorBidi"/>
            <w:color w:val="0000FF"/>
            <w:sz w:val="20"/>
            <w:szCs w:val="20"/>
            <w:u w:val="single"/>
            <w:lang w:eastAsia="es-ES"/>
          </w:rPr>
          <w:t>here</w:t>
        </w:r>
        <w:proofErr w:type="spellEnd"/>
      </w:hyperlink>
      <w:r w:rsidR="007E1AB9" w:rsidRPr="00037417">
        <w:rPr>
          <w:rFonts w:asciiTheme="minorBidi" w:eastAsia="Times New Roman" w:hAnsiTheme="minorBidi"/>
          <w:sz w:val="20"/>
          <w:szCs w:val="20"/>
          <w:lang w:eastAsia="es-ES"/>
        </w:rPr>
        <w:t>.</w:t>
      </w:r>
    </w:p>
    <w:p w:rsidR="004E0D45" w:rsidRPr="00037417" w:rsidRDefault="004E0D45" w:rsidP="00037417">
      <w:pPr>
        <w:spacing w:after="0" w:line="240" w:lineRule="auto"/>
        <w:jc w:val="both"/>
        <w:rPr>
          <w:rFonts w:asciiTheme="minorBidi" w:eastAsia="Times New Roman" w:hAnsiTheme="minorBidi"/>
          <w:b/>
          <w:bCs/>
          <w:sz w:val="20"/>
          <w:szCs w:val="20"/>
          <w:lang w:eastAsia="es-ES"/>
        </w:rPr>
      </w:pPr>
    </w:p>
    <w:p w:rsidR="00F30E4C" w:rsidRPr="00037417" w:rsidRDefault="00AA7347" w:rsidP="00037417">
      <w:pPr>
        <w:spacing w:after="0" w:line="240" w:lineRule="auto"/>
        <w:jc w:val="both"/>
        <w:rPr>
          <w:rFonts w:asciiTheme="minorBidi" w:eastAsia="Times New Roman" w:hAnsiTheme="minorBidi"/>
          <w:b/>
          <w:bCs/>
          <w:sz w:val="20"/>
          <w:szCs w:val="20"/>
          <w:lang w:eastAsia="es-ES"/>
        </w:rPr>
      </w:pPr>
      <w:r w:rsidRPr="00037417">
        <w:rPr>
          <w:rFonts w:asciiTheme="minorBidi" w:eastAsia="Times New Roman" w:hAnsiTheme="minorBidi"/>
          <w:b/>
          <w:bCs/>
          <w:sz w:val="20"/>
          <w:szCs w:val="20"/>
          <w:lang w:eastAsia="es-ES"/>
        </w:rPr>
        <w:t>El reto global de s</w:t>
      </w:r>
      <w:r w:rsidR="00D85C55" w:rsidRPr="00037417">
        <w:rPr>
          <w:rFonts w:asciiTheme="minorBidi" w:eastAsia="Times New Roman" w:hAnsiTheme="minorBidi"/>
          <w:b/>
          <w:bCs/>
          <w:sz w:val="20"/>
          <w:szCs w:val="20"/>
          <w:lang w:eastAsia="es-ES"/>
        </w:rPr>
        <w:t>eguridad del paciente: Medicació</w:t>
      </w:r>
      <w:r w:rsidR="00F30E4C" w:rsidRPr="00037417">
        <w:rPr>
          <w:rFonts w:asciiTheme="minorBidi" w:eastAsia="Times New Roman" w:hAnsiTheme="minorBidi"/>
          <w:b/>
          <w:bCs/>
          <w:sz w:val="20"/>
          <w:szCs w:val="20"/>
          <w:lang w:eastAsia="es-ES"/>
        </w:rPr>
        <w:t>n Sin D</w:t>
      </w:r>
      <w:r w:rsidRPr="00037417">
        <w:rPr>
          <w:rFonts w:asciiTheme="minorBidi" w:eastAsia="Times New Roman" w:hAnsiTheme="minorBidi"/>
          <w:b/>
          <w:bCs/>
          <w:sz w:val="20"/>
          <w:szCs w:val="20"/>
          <w:lang w:eastAsia="es-ES"/>
        </w:rPr>
        <w:t>año</w:t>
      </w:r>
    </w:p>
    <w:p w:rsidR="00D85C55" w:rsidRPr="00037417" w:rsidRDefault="00AA7347" w:rsidP="00037417">
      <w:pPr>
        <w:spacing w:after="0" w:line="240" w:lineRule="auto"/>
        <w:jc w:val="both"/>
        <w:rPr>
          <w:rFonts w:asciiTheme="minorBidi" w:eastAsia="Times New Roman" w:hAnsiTheme="minorBidi"/>
          <w:b/>
          <w:bCs/>
          <w:sz w:val="20"/>
          <w:szCs w:val="20"/>
          <w:lang w:eastAsia="es-ES"/>
        </w:rPr>
      </w:pPr>
      <w:r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El folleto del Reto global de la seguridad del paciente de la OMS: </w:t>
      </w:r>
      <w:r w:rsidR="00D85C55" w:rsidRPr="00037417">
        <w:rPr>
          <w:rFonts w:asciiTheme="minorBidi" w:eastAsia="Times New Roman" w:hAnsiTheme="minorBidi"/>
          <w:sz w:val="20"/>
          <w:szCs w:val="20"/>
          <w:lang w:eastAsia="es-ES"/>
        </w:rPr>
        <w:t>M</w:t>
      </w:r>
      <w:r w:rsidRPr="00037417">
        <w:rPr>
          <w:rFonts w:asciiTheme="minorBidi" w:eastAsia="Times New Roman" w:hAnsiTheme="minorBidi"/>
          <w:sz w:val="20"/>
          <w:szCs w:val="20"/>
          <w:lang w:eastAsia="es-ES"/>
        </w:rPr>
        <w:t>edicació</w:t>
      </w:r>
      <w:r w:rsidR="00D85C55" w:rsidRPr="00037417">
        <w:rPr>
          <w:rFonts w:asciiTheme="minorBidi" w:eastAsia="Times New Roman" w:hAnsiTheme="minorBidi"/>
          <w:sz w:val="20"/>
          <w:szCs w:val="20"/>
          <w:lang w:eastAsia="es-ES"/>
        </w:rPr>
        <w:t>n Sin D</w:t>
      </w:r>
      <w:r w:rsidRPr="00037417">
        <w:rPr>
          <w:rFonts w:asciiTheme="minorBidi" w:eastAsia="Times New Roman" w:hAnsiTheme="minorBidi"/>
          <w:sz w:val="20"/>
          <w:szCs w:val="20"/>
          <w:lang w:eastAsia="es-ES"/>
        </w:rPr>
        <w:t>año perfila la visión y dirección estratégica de esta iniciativa con el objetivo de reducir el nivel de daño severo evitable relacionado con la medicación en un 50% en los próximos 5 años. Ofrece una visió</w:t>
      </w:r>
      <w:bookmarkStart w:id="0" w:name="_GoBack"/>
      <w:bookmarkEnd w:id="0"/>
      <w:r w:rsidRPr="00037417">
        <w:rPr>
          <w:rFonts w:asciiTheme="minorBidi" w:eastAsia="Times New Roman" w:hAnsiTheme="minorBidi"/>
          <w:sz w:val="20"/>
          <w:szCs w:val="20"/>
          <w:lang w:eastAsia="es-ES"/>
        </w:rPr>
        <w:t>n de los componentes clave de</w:t>
      </w:r>
      <w:r w:rsidR="00940A16" w:rsidRPr="00037417">
        <w:rPr>
          <w:rFonts w:asciiTheme="minorBidi" w:eastAsia="Times New Roman" w:hAnsiTheme="minorBidi"/>
          <w:sz w:val="20"/>
          <w:szCs w:val="20"/>
          <w:lang w:eastAsia="es-ES"/>
        </w:rPr>
        <w:t>l desafío</w:t>
      </w:r>
      <w:r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</w:t>
      </w:r>
      <w:r w:rsidR="00940A16" w:rsidRPr="00037417">
        <w:rPr>
          <w:rFonts w:asciiTheme="minorBidi" w:eastAsia="Times New Roman" w:hAnsiTheme="minorBidi"/>
          <w:sz w:val="20"/>
          <w:szCs w:val="20"/>
          <w:lang w:eastAsia="es-ES"/>
        </w:rPr>
        <w:t>incluidas</w:t>
      </w:r>
      <w:r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las acciones a emprender a</w:t>
      </w:r>
      <w:r w:rsidR="00F30E4C" w:rsidRPr="00037417">
        <w:rPr>
          <w:rFonts w:asciiTheme="minorBidi" w:eastAsia="Times New Roman" w:hAnsiTheme="minorBidi"/>
          <w:sz w:val="20"/>
          <w:szCs w:val="20"/>
          <w:lang w:eastAsia="es-ES"/>
        </w:rPr>
        <w:t xml:space="preserve"> nivel local, nacional y global</w:t>
      </w:r>
      <w:r w:rsidR="007E1AB9" w:rsidRPr="00037417">
        <w:rPr>
          <w:rFonts w:asciiTheme="minorBidi" w:eastAsia="Times New Roman" w:hAnsiTheme="minorBidi"/>
          <w:sz w:val="20"/>
          <w:szCs w:val="20"/>
          <w:lang w:eastAsia="es-ES"/>
        </w:rPr>
        <w:t>.</w:t>
      </w:r>
    </w:p>
    <w:sectPr w:rsidR="00D85C55" w:rsidRPr="00037417" w:rsidSect="000374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docVars>
    <w:docVar w:name="dgnword-docGUID" w:val="{2EB27377-9528-4B6C-9AF6-A692852F7034}"/>
    <w:docVar w:name="dgnword-eventsink" w:val="195313816"/>
  </w:docVars>
  <w:rsids>
    <w:rsidRoot w:val="003E578F"/>
    <w:rsid w:val="0000379F"/>
    <w:rsid w:val="00037417"/>
    <w:rsid w:val="000A31FB"/>
    <w:rsid w:val="0012604E"/>
    <w:rsid w:val="003B7958"/>
    <w:rsid w:val="003E578F"/>
    <w:rsid w:val="00453FA5"/>
    <w:rsid w:val="004B6BE4"/>
    <w:rsid w:val="004C6857"/>
    <w:rsid w:val="004E0D45"/>
    <w:rsid w:val="00565EA1"/>
    <w:rsid w:val="00581AAE"/>
    <w:rsid w:val="005C4320"/>
    <w:rsid w:val="00683967"/>
    <w:rsid w:val="00705D9E"/>
    <w:rsid w:val="007E1AB9"/>
    <w:rsid w:val="008A2513"/>
    <w:rsid w:val="00940A16"/>
    <w:rsid w:val="00A555E2"/>
    <w:rsid w:val="00A92E0A"/>
    <w:rsid w:val="00AA7347"/>
    <w:rsid w:val="00B2646A"/>
    <w:rsid w:val="00C13F37"/>
    <w:rsid w:val="00D219A9"/>
    <w:rsid w:val="00D4599C"/>
    <w:rsid w:val="00D85C55"/>
    <w:rsid w:val="00DA1353"/>
    <w:rsid w:val="00DC2B62"/>
    <w:rsid w:val="00ED0AA2"/>
    <w:rsid w:val="00F30E4C"/>
    <w:rsid w:val="00F9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9F"/>
  </w:style>
  <w:style w:type="paragraph" w:styleId="Heading1">
    <w:name w:val="heading 1"/>
    <w:basedOn w:val="Normal"/>
    <w:link w:val="Heading1Char"/>
    <w:uiPriority w:val="9"/>
    <w:qFormat/>
    <w:rsid w:val="007E1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Heading3">
    <w:name w:val="heading 3"/>
    <w:basedOn w:val="Normal"/>
    <w:link w:val="Heading3Char"/>
    <w:uiPriority w:val="9"/>
    <w:qFormat/>
    <w:rsid w:val="007E1A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AB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Heading3Char">
    <w:name w:val="Heading 3 Char"/>
    <w:basedOn w:val="DefaultParagraphFont"/>
    <w:link w:val="Heading3"/>
    <w:uiPriority w:val="9"/>
    <w:rsid w:val="007E1AB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yperlink">
    <w:name w:val="Hyperlink"/>
    <w:basedOn w:val="DefaultParagraphFont"/>
    <w:uiPriority w:val="99"/>
    <w:semiHidden/>
    <w:unhideWhenUsed/>
    <w:rsid w:val="007E1AB9"/>
    <w:rPr>
      <w:color w:val="0000FF"/>
      <w:u w:val="single"/>
    </w:rPr>
  </w:style>
  <w:style w:type="paragraph" w:customStyle="1" w:styleId="Fecha1">
    <w:name w:val="Fecha1"/>
    <w:basedOn w:val="Normal"/>
    <w:rsid w:val="007E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mphasis">
    <w:name w:val="Emphasis"/>
    <w:basedOn w:val="DefaultParagraphFont"/>
    <w:uiPriority w:val="20"/>
    <w:qFormat/>
    <w:rsid w:val="007E1A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lobalfamilydoctor.com/groups/WorkingParties/QualitySafety/JoinQualitySafetyWorkingParty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globalfamilydoctor.com/groups/WorkingParties/QualitySafety.aspx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miguel bueno ortiz</dc:creator>
  <cp:lastModifiedBy>Karen Flegg</cp:lastModifiedBy>
  <cp:revision>2</cp:revision>
  <dcterms:created xsi:type="dcterms:W3CDTF">2018-03-30T03:48:00Z</dcterms:created>
  <dcterms:modified xsi:type="dcterms:W3CDTF">2018-03-30T03:48:00Z</dcterms:modified>
</cp:coreProperties>
</file>